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5084E" w14:textId="77777777" w:rsidR="00D70087" w:rsidRPr="00377D65" w:rsidRDefault="00000000">
      <w:pPr>
        <w:spacing w:line="312" w:lineRule="auto"/>
        <w:rPr>
          <w:rFonts w:ascii="CorpoS" w:eastAsia="Times New Roman" w:hAnsi="CorpoS" w:cs="Times New Roman"/>
          <w:b/>
          <w:bCs/>
          <w:sz w:val="28"/>
          <w:szCs w:val="28"/>
          <w:lang w:val="en-GB" w:eastAsia="en-GB"/>
        </w:rPr>
      </w:pPr>
      <w:r w:rsidRPr="00377D65">
        <w:rPr>
          <w:rFonts w:ascii="CorpoS" w:eastAsia="Times New Roman" w:hAnsi="CorpoS" w:cs="Times New Roman"/>
          <w:b/>
          <w:bCs/>
          <w:sz w:val="28"/>
          <w:szCs w:val="28"/>
          <w:lang w:val="en-GB" w:eastAsia="en-GB"/>
        </w:rPr>
        <w:t>Highlights at the LAPP stand</w:t>
      </w:r>
    </w:p>
    <w:p w14:paraId="62CC8A14" w14:textId="77777777" w:rsidR="00D70087" w:rsidRPr="00377D65" w:rsidRDefault="00000000">
      <w:pPr>
        <w:spacing w:line="312" w:lineRule="auto"/>
        <w:rPr>
          <w:rFonts w:ascii="CorpoS" w:eastAsia="Times New Roman" w:hAnsi="CorpoS" w:cs="Times New Roman"/>
          <w:b/>
          <w:bCs/>
          <w:lang w:val="en-GB" w:eastAsia="en-GB"/>
        </w:rPr>
      </w:pPr>
      <w:r w:rsidRPr="00377D65">
        <w:rPr>
          <w:rFonts w:ascii="CorpoS" w:eastAsia="Times New Roman" w:hAnsi="CorpoS" w:cs="Times New Roman"/>
          <w:b/>
          <w:bCs/>
          <w:sz w:val="40"/>
          <w:lang w:val="en-GB" w:eastAsia="en-GB"/>
        </w:rPr>
        <w:t>Sustainable solutions and new products</w:t>
      </w:r>
    </w:p>
    <w:p w14:paraId="1D2DF8AD" w14:textId="77777777" w:rsidR="003345A9" w:rsidRPr="00377D65" w:rsidRDefault="003345A9" w:rsidP="003345A9">
      <w:pPr>
        <w:spacing w:line="312" w:lineRule="auto"/>
        <w:rPr>
          <w:rFonts w:ascii="CorpoS" w:eastAsia="Times New Roman" w:hAnsi="CorpoS" w:cs="Times New Roman"/>
          <w:b/>
          <w:bCs/>
          <w:lang w:val="en-GB" w:eastAsia="en-GB"/>
        </w:rPr>
      </w:pPr>
    </w:p>
    <w:p w14:paraId="5BD9FC3A" w14:textId="77777777" w:rsidR="00D70087" w:rsidRPr="00377D65" w:rsidRDefault="00000000">
      <w:pPr>
        <w:spacing w:line="312" w:lineRule="auto"/>
        <w:rPr>
          <w:rFonts w:ascii="CorpoS" w:eastAsia="Times New Roman" w:hAnsi="CorpoS" w:cs="Times New Roman"/>
          <w:b/>
          <w:bCs/>
          <w:lang w:val="en-GB" w:eastAsia="en-GB"/>
        </w:rPr>
      </w:pPr>
      <w:r w:rsidRPr="00377D65">
        <w:rPr>
          <w:rFonts w:ascii="CorpoS" w:eastAsia="Times New Roman" w:hAnsi="CorpoS" w:cs="Times New Roman"/>
          <w:b/>
          <w:bCs/>
          <w:i/>
          <w:iCs/>
          <w:lang w:val="en-GB" w:eastAsia="en-GB"/>
        </w:rPr>
        <w:t>Stuttgart</w:t>
      </w:r>
      <w:r w:rsidR="00480DDF" w:rsidRPr="00377D65">
        <w:rPr>
          <w:rFonts w:ascii="CorpoS" w:eastAsia="Times New Roman" w:hAnsi="CorpoS" w:cs="Times New Roman"/>
          <w:b/>
          <w:bCs/>
          <w:i/>
          <w:iCs/>
          <w:lang w:val="en-GB" w:eastAsia="en-GB"/>
        </w:rPr>
        <w:t xml:space="preserve">, </w:t>
      </w:r>
      <w:r w:rsidR="00A82B98" w:rsidRPr="00377D65">
        <w:rPr>
          <w:rFonts w:ascii="CorpoS" w:eastAsia="Times New Roman" w:hAnsi="CorpoS" w:cs="Times New Roman"/>
          <w:b/>
          <w:bCs/>
          <w:i/>
          <w:iCs/>
          <w:lang w:val="en-GB" w:eastAsia="en-GB"/>
        </w:rPr>
        <w:t xml:space="preserve">06 November 2024 </w:t>
      </w:r>
      <w:r w:rsidR="009D4422" w:rsidRPr="00377D65">
        <w:rPr>
          <w:rFonts w:ascii="CorpoS" w:eastAsia="Times New Roman" w:hAnsi="CorpoS" w:cs="Times New Roman"/>
          <w:b/>
          <w:bCs/>
          <w:lang w:val="en-GB" w:eastAsia="en-GB"/>
        </w:rPr>
        <w:t xml:space="preserve">- SPS 2024, the annual highlight for the automation industry, is just around the corner </w:t>
      </w:r>
      <w:r w:rsidR="00752D8C" w:rsidRPr="00377D65">
        <w:rPr>
          <w:rFonts w:ascii="CorpoS" w:eastAsia="Times New Roman" w:hAnsi="CorpoS" w:cs="Times New Roman"/>
          <w:b/>
          <w:bCs/>
          <w:lang w:val="en-GB" w:eastAsia="en-GB"/>
        </w:rPr>
        <w:t xml:space="preserve">- and LAPP will be there. This year, the leading provider of integrated </w:t>
      </w:r>
      <w:r w:rsidR="004659AD" w:rsidRPr="00377D65">
        <w:rPr>
          <w:rFonts w:ascii="CorpoS" w:eastAsia="Times New Roman" w:hAnsi="CorpoS" w:cs="Times New Roman"/>
          <w:b/>
          <w:bCs/>
          <w:lang w:val="en-GB" w:eastAsia="en-GB"/>
        </w:rPr>
        <w:t xml:space="preserve">solutions and branded products in the field of cable and connection technology </w:t>
      </w:r>
      <w:r w:rsidR="00C43FC8" w:rsidRPr="00377D65">
        <w:rPr>
          <w:rFonts w:ascii="CorpoS" w:eastAsia="Times New Roman" w:hAnsi="CorpoS" w:cs="Times New Roman"/>
          <w:b/>
          <w:bCs/>
          <w:lang w:val="en-GB" w:eastAsia="en-GB"/>
        </w:rPr>
        <w:t xml:space="preserve">is </w:t>
      </w:r>
      <w:r w:rsidR="00560FF5" w:rsidRPr="00377D65">
        <w:rPr>
          <w:rFonts w:ascii="CorpoS" w:eastAsia="Times New Roman" w:hAnsi="CorpoS" w:cs="Times New Roman"/>
          <w:b/>
          <w:bCs/>
          <w:lang w:val="en-GB" w:eastAsia="en-GB"/>
        </w:rPr>
        <w:t>bringing</w:t>
      </w:r>
      <w:r w:rsidR="00C43FC8" w:rsidRPr="00377D65">
        <w:rPr>
          <w:rFonts w:ascii="CorpoS" w:eastAsia="Times New Roman" w:hAnsi="CorpoS" w:cs="Times New Roman"/>
          <w:b/>
          <w:bCs/>
          <w:lang w:val="en-GB" w:eastAsia="en-GB"/>
        </w:rPr>
        <w:t xml:space="preserve"> some highlight products and solutions </w:t>
      </w:r>
      <w:r w:rsidR="004A3BDB" w:rsidRPr="00377D65">
        <w:rPr>
          <w:rFonts w:ascii="CorpoS" w:eastAsia="Times New Roman" w:hAnsi="CorpoS" w:cs="Times New Roman"/>
          <w:b/>
          <w:bCs/>
          <w:lang w:val="en-GB" w:eastAsia="en-GB"/>
        </w:rPr>
        <w:t xml:space="preserve">for smart and digital automation </w:t>
      </w:r>
      <w:r w:rsidR="00AE07B4" w:rsidRPr="00377D65">
        <w:rPr>
          <w:rFonts w:ascii="CorpoS" w:eastAsia="Times New Roman" w:hAnsi="CorpoS" w:cs="Times New Roman"/>
          <w:b/>
          <w:bCs/>
          <w:lang w:val="en-GB" w:eastAsia="en-GB"/>
        </w:rPr>
        <w:t>to its stand in Hall 2, Stand 310.</w:t>
      </w:r>
    </w:p>
    <w:p w14:paraId="3442145A" w14:textId="77777777" w:rsidR="00F92992" w:rsidRPr="00377D65" w:rsidRDefault="00F92992" w:rsidP="00037753">
      <w:pPr>
        <w:spacing w:line="312" w:lineRule="auto"/>
        <w:jc w:val="both"/>
        <w:rPr>
          <w:rFonts w:ascii="CorpoS" w:eastAsia="Times New Roman" w:hAnsi="CorpoS" w:cs="Times New Roman"/>
          <w:b/>
          <w:bCs/>
          <w:lang w:val="en-GB" w:eastAsia="en-GB"/>
        </w:rPr>
      </w:pPr>
    </w:p>
    <w:p w14:paraId="54AE2A8A" w14:textId="77777777" w:rsidR="00D70087" w:rsidRPr="00377D65" w:rsidRDefault="00000000">
      <w:pPr>
        <w:spacing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Cables and connection solutions are needed everywhere</w:t>
      </w:r>
      <w:r w:rsidR="002877BC" w:rsidRPr="00377D65">
        <w:rPr>
          <w:rFonts w:ascii="CorpoS" w:eastAsia="Times New Roman" w:hAnsi="CorpoS" w:cs="Times New Roman"/>
          <w:lang w:val="en-GB" w:eastAsia="en-GB"/>
        </w:rPr>
        <w:t xml:space="preserve">. They are the literal lifelines of industry, in mechanical engineering and </w:t>
      </w:r>
      <w:r w:rsidR="00D42E35" w:rsidRPr="00377D65">
        <w:rPr>
          <w:rFonts w:ascii="CorpoS" w:eastAsia="Times New Roman" w:hAnsi="CorpoS" w:cs="Times New Roman"/>
          <w:lang w:val="en-GB" w:eastAsia="en-GB"/>
        </w:rPr>
        <w:t xml:space="preserve">for control and automation technology. </w:t>
      </w:r>
      <w:r w:rsidR="00774129" w:rsidRPr="00377D65">
        <w:rPr>
          <w:rFonts w:ascii="CorpoS" w:eastAsia="Times New Roman" w:hAnsi="CorpoS" w:cs="Times New Roman"/>
          <w:lang w:val="en-GB" w:eastAsia="en-GB"/>
        </w:rPr>
        <w:t xml:space="preserve">At the LAPP trade fair stand, users will be able to </w:t>
      </w:r>
      <w:r w:rsidR="00CB741E" w:rsidRPr="00377D65">
        <w:rPr>
          <w:rFonts w:ascii="CorpoS" w:eastAsia="Times New Roman" w:hAnsi="CorpoS" w:cs="Times New Roman"/>
          <w:lang w:val="en-GB" w:eastAsia="en-GB"/>
        </w:rPr>
        <w:t xml:space="preserve">understand </w:t>
      </w:r>
      <w:r w:rsidR="00774129" w:rsidRPr="00377D65">
        <w:rPr>
          <w:rFonts w:ascii="CorpoS" w:eastAsia="Times New Roman" w:hAnsi="CorpoS" w:cs="Times New Roman"/>
          <w:lang w:val="en-GB" w:eastAsia="en-GB"/>
        </w:rPr>
        <w:t>this particularly well with the new</w:t>
      </w:r>
      <w:r w:rsidR="00406A6B" w:rsidRPr="00377D65">
        <w:rPr>
          <w:rFonts w:ascii="CorpoS" w:eastAsia="Times New Roman" w:hAnsi="CorpoS" w:cs="Times New Roman"/>
          <w:lang w:val="en-GB" w:eastAsia="en-GB"/>
        </w:rPr>
        <w:t xml:space="preserve">, interactive </w:t>
      </w:r>
      <w:r w:rsidR="00774129" w:rsidRPr="00377D65">
        <w:rPr>
          <w:rFonts w:ascii="CorpoS" w:eastAsia="Times New Roman" w:hAnsi="CorpoS" w:cs="Times New Roman"/>
          <w:lang w:val="en-GB" w:eastAsia="en-GB"/>
        </w:rPr>
        <w:t>application model</w:t>
      </w:r>
      <w:r w:rsidR="00CB741E" w:rsidRPr="00377D65">
        <w:rPr>
          <w:rFonts w:ascii="CorpoS" w:eastAsia="Times New Roman" w:hAnsi="CorpoS" w:cs="Times New Roman"/>
          <w:lang w:val="en-GB" w:eastAsia="en-GB"/>
        </w:rPr>
        <w:t xml:space="preserve">, which </w:t>
      </w:r>
      <w:r w:rsidR="008531DA" w:rsidRPr="00377D65">
        <w:rPr>
          <w:rFonts w:ascii="CorpoS" w:eastAsia="Times New Roman" w:hAnsi="CorpoS" w:cs="Times New Roman"/>
          <w:lang w:val="en-GB" w:eastAsia="en-GB"/>
        </w:rPr>
        <w:t xml:space="preserve">illustrates </w:t>
      </w:r>
      <w:r w:rsidR="004836A5" w:rsidRPr="00377D65">
        <w:rPr>
          <w:rFonts w:ascii="CorpoS" w:eastAsia="Times New Roman" w:hAnsi="CorpoS" w:cs="Times New Roman"/>
          <w:lang w:val="en-GB" w:eastAsia="en-GB"/>
        </w:rPr>
        <w:t xml:space="preserve">the </w:t>
      </w:r>
      <w:r w:rsidR="00B56B77" w:rsidRPr="00377D65">
        <w:rPr>
          <w:rFonts w:ascii="CorpoS" w:eastAsia="Times New Roman" w:hAnsi="CorpoS" w:cs="Times New Roman"/>
          <w:lang w:val="en-GB" w:eastAsia="en-GB"/>
        </w:rPr>
        <w:t xml:space="preserve">applications and areas of use of LAPP connection solutions </w:t>
      </w:r>
      <w:r w:rsidR="003C7429" w:rsidRPr="00377D65">
        <w:rPr>
          <w:rFonts w:ascii="CorpoS" w:eastAsia="Times New Roman" w:hAnsi="CorpoS" w:cs="Times New Roman"/>
          <w:lang w:val="en-GB" w:eastAsia="en-GB"/>
        </w:rPr>
        <w:t>in the fields of renewable energies</w:t>
      </w:r>
      <w:r w:rsidR="00AE5001" w:rsidRPr="00377D65">
        <w:rPr>
          <w:rFonts w:ascii="CorpoS" w:eastAsia="Times New Roman" w:hAnsi="CorpoS" w:cs="Times New Roman"/>
          <w:lang w:val="en-GB" w:eastAsia="en-GB"/>
        </w:rPr>
        <w:t xml:space="preserve">, </w:t>
      </w:r>
      <w:r w:rsidR="003C7429" w:rsidRPr="00377D65">
        <w:rPr>
          <w:rFonts w:ascii="CorpoS" w:eastAsia="Times New Roman" w:hAnsi="CorpoS" w:cs="Times New Roman"/>
          <w:lang w:val="en-GB" w:eastAsia="en-GB"/>
        </w:rPr>
        <w:t xml:space="preserve">direct current </w:t>
      </w:r>
      <w:r w:rsidR="00AE5001" w:rsidRPr="00377D65">
        <w:rPr>
          <w:rFonts w:ascii="CorpoS" w:eastAsia="Times New Roman" w:hAnsi="CorpoS" w:cs="Times New Roman"/>
          <w:lang w:val="en-GB" w:eastAsia="en-GB"/>
        </w:rPr>
        <w:t xml:space="preserve">and intralogistics </w:t>
      </w:r>
      <w:r w:rsidR="00527B48" w:rsidRPr="00377D65">
        <w:rPr>
          <w:rFonts w:ascii="CorpoS" w:eastAsia="Times New Roman" w:hAnsi="CorpoS" w:cs="Times New Roman"/>
          <w:lang w:val="en-GB" w:eastAsia="en-GB"/>
        </w:rPr>
        <w:t xml:space="preserve">and allows them to immerse themselves in the topics. </w:t>
      </w:r>
      <w:r w:rsidR="001646D2" w:rsidRPr="00377D65">
        <w:rPr>
          <w:rFonts w:ascii="CorpoS" w:eastAsia="Times New Roman" w:hAnsi="CorpoS" w:cs="Times New Roman"/>
          <w:lang w:val="en-GB" w:eastAsia="en-GB"/>
        </w:rPr>
        <w:t xml:space="preserve">LAPP experts will </w:t>
      </w:r>
      <w:proofErr w:type="gramStart"/>
      <w:r w:rsidR="001646D2" w:rsidRPr="00377D65">
        <w:rPr>
          <w:rFonts w:ascii="CorpoS" w:eastAsia="Times New Roman" w:hAnsi="CorpoS" w:cs="Times New Roman"/>
          <w:lang w:val="en-GB" w:eastAsia="en-GB"/>
        </w:rPr>
        <w:t>be on hand at all times</w:t>
      </w:r>
      <w:proofErr w:type="gramEnd"/>
      <w:r w:rsidR="001646D2" w:rsidRPr="00377D65">
        <w:rPr>
          <w:rFonts w:ascii="CorpoS" w:eastAsia="Times New Roman" w:hAnsi="CorpoS" w:cs="Times New Roman"/>
          <w:lang w:val="en-GB" w:eastAsia="en-GB"/>
        </w:rPr>
        <w:t xml:space="preserve"> to assist visitors with technical discussions.</w:t>
      </w:r>
    </w:p>
    <w:p w14:paraId="3023D5B5" w14:textId="77777777" w:rsidR="00D915E0" w:rsidRPr="00377D65" w:rsidRDefault="00D915E0" w:rsidP="003345A9">
      <w:pPr>
        <w:spacing w:line="312" w:lineRule="auto"/>
        <w:rPr>
          <w:rFonts w:ascii="CorpoS" w:eastAsia="Times New Roman" w:hAnsi="CorpoS" w:cs="Times New Roman"/>
          <w:lang w:val="en-GB" w:eastAsia="en-GB"/>
        </w:rPr>
      </w:pPr>
    </w:p>
    <w:p w14:paraId="38A2D86F" w14:textId="0E775B65" w:rsidR="00D70087" w:rsidRPr="00377D65" w:rsidRDefault="00000000">
      <w:pPr>
        <w:spacing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 xml:space="preserve">Another highlight at the LAPP </w:t>
      </w:r>
      <w:proofErr w:type="gramStart"/>
      <w:r w:rsidRPr="00377D65">
        <w:rPr>
          <w:rFonts w:ascii="CorpoS" w:eastAsia="Times New Roman" w:hAnsi="CorpoS" w:cs="Times New Roman"/>
          <w:lang w:val="en-GB" w:eastAsia="en-GB"/>
        </w:rPr>
        <w:t>stand</w:t>
      </w:r>
      <w:proofErr w:type="gramEnd"/>
      <w:r w:rsidRPr="00377D65">
        <w:rPr>
          <w:rFonts w:ascii="CorpoS" w:eastAsia="Times New Roman" w:hAnsi="CorpoS" w:cs="Times New Roman"/>
          <w:lang w:val="en-GB" w:eastAsia="en-GB"/>
        </w:rPr>
        <w:t xml:space="preserve"> this year will be the </w:t>
      </w:r>
      <w:r w:rsidR="00C2191C" w:rsidRPr="00377D65">
        <w:rPr>
          <w:rFonts w:ascii="CorpoS" w:eastAsia="Times New Roman" w:hAnsi="CorpoS" w:cs="Times New Roman"/>
          <w:lang w:val="en-GB" w:eastAsia="en-GB"/>
        </w:rPr>
        <w:t xml:space="preserve">Harnessing Solutions </w:t>
      </w:r>
      <w:r w:rsidRPr="00377D65">
        <w:rPr>
          <w:rFonts w:ascii="CorpoS" w:eastAsia="Times New Roman" w:hAnsi="CorpoS" w:cs="Times New Roman"/>
          <w:lang w:val="en-GB" w:eastAsia="en-GB"/>
        </w:rPr>
        <w:t>area</w:t>
      </w:r>
      <w:r w:rsidR="00C2191C" w:rsidRPr="00377D65">
        <w:rPr>
          <w:rFonts w:ascii="CorpoS" w:eastAsia="Times New Roman" w:hAnsi="CorpoS" w:cs="Times New Roman"/>
          <w:lang w:val="en-GB" w:eastAsia="en-GB"/>
        </w:rPr>
        <w:t xml:space="preserve">, LAPP's all-in-one solution for </w:t>
      </w:r>
      <w:r w:rsidR="00E43AAC" w:rsidRPr="00377D65">
        <w:rPr>
          <w:rFonts w:ascii="CorpoS" w:eastAsia="Times New Roman" w:hAnsi="CorpoS" w:cs="Times New Roman"/>
          <w:lang w:val="en-GB" w:eastAsia="en-GB"/>
        </w:rPr>
        <w:t xml:space="preserve">cable and servo assemblies </w:t>
      </w:r>
      <w:r w:rsidR="00AF5E9C" w:rsidRPr="00377D65">
        <w:rPr>
          <w:rFonts w:ascii="CorpoS" w:eastAsia="Times New Roman" w:hAnsi="CorpoS" w:cs="Times New Roman"/>
          <w:lang w:val="en-GB" w:eastAsia="en-GB"/>
        </w:rPr>
        <w:t xml:space="preserve">as well as </w:t>
      </w:r>
      <w:r w:rsidR="00377D65" w:rsidRPr="00377D65">
        <w:rPr>
          <w:rFonts w:ascii="CorpoS" w:eastAsia="Times New Roman" w:hAnsi="CorpoS" w:cs="Times New Roman"/>
          <w:lang w:val="en-GB" w:eastAsia="en-GB"/>
        </w:rPr>
        <w:t>cab</w:t>
      </w:r>
      <w:r w:rsidR="00377D65">
        <w:rPr>
          <w:rFonts w:ascii="CorpoS" w:eastAsia="Times New Roman" w:hAnsi="CorpoS" w:cs="Times New Roman"/>
          <w:lang w:val="en-GB" w:eastAsia="en-GB"/>
        </w:rPr>
        <w:t>le</w:t>
      </w:r>
      <w:r w:rsidR="00E43AAC" w:rsidRPr="00377D65">
        <w:rPr>
          <w:rFonts w:ascii="CorpoS" w:eastAsia="Times New Roman" w:hAnsi="CorpoS" w:cs="Times New Roman"/>
          <w:lang w:val="en-GB" w:eastAsia="en-GB"/>
        </w:rPr>
        <w:t xml:space="preserve"> chains from a single source. </w:t>
      </w:r>
      <w:r w:rsidR="00223D25" w:rsidRPr="00377D65">
        <w:rPr>
          <w:rFonts w:ascii="CorpoS" w:eastAsia="Times New Roman" w:hAnsi="CorpoS" w:cs="Times New Roman"/>
          <w:lang w:val="en-GB" w:eastAsia="en-GB"/>
        </w:rPr>
        <w:t xml:space="preserve">Visitors </w:t>
      </w:r>
      <w:r w:rsidR="00507215" w:rsidRPr="00377D65">
        <w:rPr>
          <w:rFonts w:ascii="CorpoS" w:eastAsia="Times New Roman" w:hAnsi="CorpoS" w:cs="Times New Roman"/>
          <w:lang w:val="en-GB" w:eastAsia="en-GB"/>
        </w:rPr>
        <w:t xml:space="preserve">can obtain </w:t>
      </w:r>
      <w:r w:rsidR="00223D25" w:rsidRPr="00377D65">
        <w:rPr>
          <w:rFonts w:ascii="CorpoS" w:eastAsia="Times New Roman" w:hAnsi="CorpoS" w:cs="Times New Roman"/>
          <w:lang w:val="en-GB" w:eastAsia="en-GB"/>
        </w:rPr>
        <w:t xml:space="preserve">information and advice </w:t>
      </w:r>
      <w:r w:rsidR="00507215" w:rsidRPr="00377D65">
        <w:rPr>
          <w:rFonts w:ascii="CorpoS" w:eastAsia="Times New Roman" w:hAnsi="CorpoS" w:cs="Times New Roman"/>
          <w:lang w:val="en-GB" w:eastAsia="en-GB"/>
        </w:rPr>
        <w:t xml:space="preserve">on the interaction of all LAPP </w:t>
      </w:r>
      <w:r w:rsidR="00223D25" w:rsidRPr="00377D65">
        <w:rPr>
          <w:rFonts w:ascii="CorpoS" w:eastAsia="Times New Roman" w:hAnsi="CorpoS" w:cs="Times New Roman"/>
          <w:lang w:val="en-GB" w:eastAsia="en-GB"/>
        </w:rPr>
        <w:t xml:space="preserve">components. </w:t>
      </w:r>
      <w:r w:rsidR="00D05664" w:rsidRPr="00377D65">
        <w:rPr>
          <w:rFonts w:ascii="CorpoS" w:eastAsia="Times New Roman" w:hAnsi="CorpoS" w:cs="Times New Roman"/>
          <w:lang w:val="en-GB" w:eastAsia="en-GB"/>
        </w:rPr>
        <w:t xml:space="preserve">Users can also gain an insight into the entire </w:t>
      </w:r>
      <w:r w:rsidR="002F1B4C" w:rsidRPr="00377D65">
        <w:rPr>
          <w:rFonts w:ascii="CorpoS" w:eastAsia="Times New Roman" w:hAnsi="CorpoS" w:cs="Times New Roman"/>
          <w:lang w:val="en-GB" w:eastAsia="en-GB"/>
        </w:rPr>
        <w:t xml:space="preserve">range of LAPP solutions with all the </w:t>
      </w:r>
      <w:r w:rsidR="00151D93" w:rsidRPr="00377D65">
        <w:rPr>
          <w:rFonts w:ascii="CorpoS" w:eastAsia="Times New Roman" w:hAnsi="CorpoS" w:cs="Times New Roman"/>
          <w:lang w:val="en-GB" w:eastAsia="en-GB"/>
        </w:rPr>
        <w:t>services and products on offer.</w:t>
      </w:r>
    </w:p>
    <w:p w14:paraId="2B4181A9" w14:textId="77777777" w:rsidR="00D05664" w:rsidRPr="00377D65" w:rsidRDefault="00D05664" w:rsidP="003345A9">
      <w:pPr>
        <w:spacing w:line="312" w:lineRule="auto"/>
        <w:rPr>
          <w:rFonts w:ascii="CorpoS" w:eastAsia="Times New Roman" w:hAnsi="CorpoS" w:cs="Times New Roman"/>
          <w:lang w:val="en-GB" w:eastAsia="en-GB"/>
        </w:rPr>
      </w:pPr>
    </w:p>
    <w:p w14:paraId="5A55EE2B" w14:textId="77777777" w:rsidR="00D70087" w:rsidRPr="00377D65" w:rsidRDefault="00000000">
      <w:pPr>
        <w:spacing w:line="312" w:lineRule="auto"/>
        <w:rPr>
          <w:rFonts w:ascii="CorpoS" w:eastAsia="Times New Roman" w:hAnsi="CorpoS" w:cs="Times New Roman"/>
          <w:b/>
          <w:bCs/>
          <w:lang w:val="en-GB" w:eastAsia="en-GB"/>
        </w:rPr>
      </w:pPr>
      <w:r w:rsidRPr="00377D65">
        <w:rPr>
          <w:rFonts w:ascii="CorpoS" w:eastAsia="Times New Roman" w:hAnsi="CorpoS" w:cs="Times New Roman"/>
          <w:b/>
          <w:bCs/>
          <w:lang w:val="en-GB" w:eastAsia="en-GB"/>
        </w:rPr>
        <w:t xml:space="preserve">Remote I/O devices from LAPP for the first </w:t>
      </w:r>
      <w:proofErr w:type="gramStart"/>
      <w:r w:rsidRPr="00377D65">
        <w:rPr>
          <w:rFonts w:ascii="CorpoS" w:eastAsia="Times New Roman" w:hAnsi="CorpoS" w:cs="Times New Roman"/>
          <w:b/>
          <w:bCs/>
          <w:lang w:val="en-GB" w:eastAsia="en-GB"/>
        </w:rPr>
        <w:t>time</w:t>
      </w:r>
      <w:proofErr w:type="gramEnd"/>
    </w:p>
    <w:p w14:paraId="00D61694" w14:textId="77777777" w:rsidR="00060757" w:rsidRPr="00377D65" w:rsidRDefault="00060757" w:rsidP="003345A9">
      <w:pPr>
        <w:spacing w:line="312" w:lineRule="auto"/>
        <w:rPr>
          <w:rFonts w:ascii="CorpoS" w:eastAsia="Times New Roman" w:hAnsi="CorpoS" w:cs="Times New Roman"/>
          <w:lang w:val="en-GB" w:eastAsia="en-GB"/>
        </w:rPr>
      </w:pPr>
    </w:p>
    <w:p w14:paraId="2D9ECB47" w14:textId="77777777" w:rsidR="00D70087" w:rsidRPr="00377D65" w:rsidRDefault="00000000">
      <w:pPr>
        <w:spacing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 xml:space="preserve">New products </w:t>
      </w:r>
      <w:r w:rsidR="000D541F" w:rsidRPr="00377D65">
        <w:rPr>
          <w:rFonts w:ascii="CorpoS" w:eastAsia="Times New Roman" w:hAnsi="CorpoS" w:cs="Times New Roman"/>
          <w:lang w:val="en-GB" w:eastAsia="en-GB"/>
        </w:rPr>
        <w:t xml:space="preserve">from LAPP </w:t>
      </w:r>
      <w:r w:rsidRPr="00377D65">
        <w:rPr>
          <w:rFonts w:ascii="CorpoS" w:eastAsia="Times New Roman" w:hAnsi="CorpoS" w:cs="Times New Roman"/>
          <w:lang w:val="en-GB" w:eastAsia="en-GB"/>
        </w:rPr>
        <w:t xml:space="preserve">will also be on show at the trade fair: </w:t>
      </w:r>
      <w:r w:rsidR="009514E9" w:rsidRPr="00377D65">
        <w:rPr>
          <w:rFonts w:ascii="CorpoS" w:eastAsia="Times New Roman" w:hAnsi="CorpoS" w:cs="Times New Roman"/>
          <w:lang w:val="en-GB" w:eastAsia="en-GB"/>
        </w:rPr>
        <w:t xml:space="preserve">At the SPS, </w:t>
      </w:r>
      <w:r w:rsidR="000D541F" w:rsidRPr="00377D65">
        <w:rPr>
          <w:rFonts w:ascii="CorpoS" w:eastAsia="Times New Roman" w:hAnsi="CorpoS" w:cs="Times New Roman"/>
          <w:lang w:val="en-GB" w:eastAsia="en-GB"/>
        </w:rPr>
        <w:t xml:space="preserve">the Stuttgart-based company will be </w:t>
      </w:r>
      <w:r w:rsidRPr="00377D65">
        <w:rPr>
          <w:rFonts w:ascii="CorpoS" w:eastAsia="Times New Roman" w:hAnsi="CorpoS" w:cs="Times New Roman"/>
          <w:lang w:val="en-GB" w:eastAsia="en-GB"/>
        </w:rPr>
        <w:t xml:space="preserve">presenting remote I/O devices with IO-Link technology </w:t>
      </w:r>
      <w:r w:rsidR="00010460" w:rsidRPr="00377D65">
        <w:rPr>
          <w:rFonts w:ascii="CorpoS" w:eastAsia="Times New Roman" w:hAnsi="CorpoS" w:cs="Times New Roman"/>
          <w:lang w:val="en-GB" w:eastAsia="en-GB"/>
        </w:rPr>
        <w:t xml:space="preserve">"Made in Germany" </w:t>
      </w:r>
      <w:r w:rsidRPr="00377D65">
        <w:rPr>
          <w:rFonts w:ascii="CorpoS" w:eastAsia="Times New Roman" w:hAnsi="CorpoS" w:cs="Times New Roman"/>
          <w:lang w:val="en-GB" w:eastAsia="en-GB"/>
        </w:rPr>
        <w:t xml:space="preserve">for the first time. These devices enable the decentralised acquisition and control of process data outside the control cabinet, ideal for applications such as conveyor systems. The use of IO-Link significantly reduces the wiring effort </w:t>
      </w:r>
      <w:r w:rsidR="005D651B" w:rsidRPr="00377D65">
        <w:rPr>
          <w:rFonts w:ascii="CorpoS" w:eastAsia="Times New Roman" w:hAnsi="CorpoS" w:cs="Times New Roman"/>
          <w:lang w:val="en-GB" w:eastAsia="en-GB"/>
        </w:rPr>
        <w:t xml:space="preserve">and enables bidirectional communication up to field level. The </w:t>
      </w:r>
      <w:r w:rsidR="001A7060" w:rsidRPr="00377D65">
        <w:rPr>
          <w:rFonts w:ascii="CorpoS" w:eastAsia="Times New Roman" w:hAnsi="CorpoS" w:cs="Times New Roman"/>
          <w:lang w:val="en-GB" w:eastAsia="en-GB"/>
        </w:rPr>
        <w:t xml:space="preserve">remote I/O devices from LAPP </w:t>
      </w:r>
      <w:r w:rsidR="005D651B" w:rsidRPr="00377D65">
        <w:rPr>
          <w:rFonts w:ascii="CorpoS" w:eastAsia="Times New Roman" w:hAnsi="CorpoS" w:cs="Times New Roman"/>
          <w:lang w:val="en-GB" w:eastAsia="en-GB"/>
        </w:rPr>
        <w:t xml:space="preserve">support several protocols such as PROFINET, </w:t>
      </w:r>
      <w:proofErr w:type="spellStart"/>
      <w:r w:rsidR="005D651B" w:rsidRPr="00377D65">
        <w:rPr>
          <w:rFonts w:ascii="CorpoS" w:eastAsia="Times New Roman" w:hAnsi="CorpoS" w:cs="Times New Roman"/>
          <w:lang w:val="en-GB" w:eastAsia="en-GB"/>
        </w:rPr>
        <w:t>EtherNET</w:t>
      </w:r>
      <w:proofErr w:type="spellEnd"/>
      <w:r w:rsidR="005D651B" w:rsidRPr="00377D65">
        <w:rPr>
          <w:rFonts w:ascii="CorpoS" w:eastAsia="Times New Roman" w:hAnsi="CorpoS" w:cs="Times New Roman"/>
          <w:lang w:val="en-GB" w:eastAsia="en-GB"/>
        </w:rPr>
        <w:t xml:space="preserve">/IP and Modbus TCP and offer </w:t>
      </w:r>
      <w:r w:rsidR="00292850" w:rsidRPr="00377D65">
        <w:rPr>
          <w:rFonts w:ascii="CorpoS" w:eastAsia="Times New Roman" w:hAnsi="CorpoS" w:cs="Times New Roman"/>
          <w:lang w:val="en-GB" w:eastAsia="en-GB"/>
        </w:rPr>
        <w:t xml:space="preserve">extended diagnostic options. </w:t>
      </w:r>
      <w:r w:rsidR="00382689" w:rsidRPr="00377D65">
        <w:rPr>
          <w:rFonts w:ascii="CorpoS" w:eastAsia="Times New Roman" w:hAnsi="CorpoS" w:cs="Times New Roman"/>
          <w:lang w:val="en-GB" w:eastAsia="en-GB"/>
        </w:rPr>
        <w:lastRenderedPageBreak/>
        <w:t xml:space="preserve">Simple </w:t>
      </w:r>
      <w:r w:rsidR="00D42EC7" w:rsidRPr="00377D65">
        <w:rPr>
          <w:rFonts w:ascii="CorpoS" w:eastAsia="Times New Roman" w:hAnsi="CorpoS" w:cs="Times New Roman"/>
          <w:lang w:val="en-GB" w:eastAsia="en-GB"/>
        </w:rPr>
        <w:t xml:space="preserve">configuration </w:t>
      </w:r>
      <w:r w:rsidR="00382689" w:rsidRPr="00377D65">
        <w:rPr>
          <w:rFonts w:ascii="CorpoS" w:eastAsia="Times New Roman" w:hAnsi="CorpoS" w:cs="Times New Roman"/>
          <w:lang w:val="en-GB" w:eastAsia="en-GB"/>
        </w:rPr>
        <w:t>is possible via a web interface and the I/O connection uses standard cables of up to 20 metres in length. IO-Link is significantly more cost-efficient than Ethernet</w:t>
      </w:r>
      <w:r w:rsidR="00010460" w:rsidRPr="00377D65">
        <w:rPr>
          <w:rFonts w:ascii="CorpoS" w:eastAsia="Times New Roman" w:hAnsi="CorpoS" w:cs="Times New Roman"/>
          <w:lang w:val="en-GB" w:eastAsia="en-GB"/>
        </w:rPr>
        <w:t xml:space="preserve">. </w:t>
      </w:r>
      <w:r w:rsidR="00382689" w:rsidRPr="00377D65">
        <w:rPr>
          <w:rFonts w:ascii="CorpoS" w:eastAsia="Times New Roman" w:hAnsi="CorpoS" w:cs="Times New Roman"/>
          <w:lang w:val="en-GB" w:eastAsia="en-GB"/>
        </w:rPr>
        <w:t xml:space="preserve"> </w:t>
      </w:r>
    </w:p>
    <w:p w14:paraId="5557C3CA" w14:textId="77777777" w:rsidR="0052312F" w:rsidRPr="00377D65" w:rsidRDefault="0052312F" w:rsidP="003345A9">
      <w:pPr>
        <w:spacing w:line="312" w:lineRule="auto"/>
        <w:rPr>
          <w:rFonts w:ascii="CorpoS" w:eastAsia="Times New Roman" w:hAnsi="CorpoS" w:cs="Times New Roman"/>
          <w:lang w:val="en-GB" w:eastAsia="en-GB"/>
        </w:rPr>
      </w:pPr>
    </w:p>
    <w:p w14:paraId="3FE92C99" w14:textId="77777777" w:rsidR="00D70087" w:rsidRPr="00377D65" w:rsidRDefault="00000000">
      <w:pPr>
        <w:spacing w:line="312" w:lineRule="auto"/>
        <w:rPr>
          <w:rFonts w:ascii="CorpoS" w:hAnsi="CorpoS"/>
          <w:lang w:val="en-GB"/>
        </w:rPr>
      </w:pPr>
      <w:r w:rsidRPr="00377D65">
        <w:rPr>
          <w:rFonts w:ascii="CorpoS" w:eastAsia="Times New Roman" w:hAnsi="CorpoS" w:cs="Times New Roman"/>
          <w:lang w:val="en-GB" w:eastAsia="en-GB"/>
        </w:rPr>
        <w:t>There is also news in the LAPP brand EPIC®</w:t>
      </w:r>
      <w:r w:rsidR="00AB0590" w:rsidRPr="00377D65">
        <w:rPr>
          <w:rFonts w:ascii="CorpoS" w:eastAsia="Times New Roman" w:hAnsi="CorpoS" w:cs="Times New Roman"/>
          <w:lang w:val="en-GB" w:eastAsia="en-GB"/>
        </w:rPr>
        <w:t>, as LAPP is expanding its connector portfolio with numerous innovations</w:t>
      </w:r>
      <w:r w:rsidR="00BA2099" w:rsidRPr="00377D65">
        <w:rPr>
          <w:rFonts w:ascii="CorpoS" w:eastAsia="Times New Roman" w:hAnsi="CorpoS" w:cs="Times New Roman"/>
          <w:lang w:val="en-GB" w:eastAsia="en-GB"/>
        </w:rPr>
        <w:t>, also "Made in Germany"</w:t>
      </w:r>
      <w:r w:rsidR="00AB0590" w:rsidRPr="00377D65">
        <w:rPr>
          <w:rFonts w:ascii="CorpoS" w:eastAsia="Times New Roman" w:hAnsi="CorpoS" w:cs="Times New Roman"/>
          <w:lang w:val="en-GB" w:eastAsia="en-GB"/>
        </w:rPr>
        <w:t xml:space="preserve">. </w:t>
      </w:r>
      <w:r w:rsidR="006E23E6" w:rsidRPr="00377D65">
        <w:rPr>
          <w:rFonts w:ascii="CorpoS" w:hAnsi="CorpoS"/>
          <w:lang w:val="en-GB"/>
        </w:rPr>
        <w:t xml:space="preserve">The redesign of the rectangular connector series H-B and H-A as well as new field-attachable data connectors such as the EPIC® DATA RJ45 Cat.6A and Cat.8.1 are at the centre of the innovations and will be presented for the first time at SPS 2024. New variants of the EPIC® SENSOR and POWER M12 chassis connector for sensor-actuator interfaces and three-phase motors will </w:t>
      </w:r>
      <w:r w:rsidR="00154C82" w:rsidRPr="00377D65">
        <w:rPr>
          <w:rFonts w:ascii="CorpoS" w:hAnsi="CorpoS"/>
          <w:lang w:val="en-GB"/>
        </w:rPr>
        <w:t>also be included</w:t>
      </w:r>
      <w:r w:rsidR="006E23E6" w:rsidRPr="00377D65">
        <w:rPr>
          <w:rFonts w:ascii="CorpoS" w:hAnsi="CorpoS"/>
          <w:lang w:val="en-GB"/>
        </w:rPr>
        <w:t xml:space="preserve">. </w:t>
      </w:r>
      <w:r w:rsidR="00154C82" w:rsidRPr="00377D65">
        <w:rPr>
          <w:rFonts w:ascii="CorpoS" w:hAnsi="CorpoS"/>
          <w:lang w:val="en-GB"/>
        </w:rPr>
        <w:t xml:space="preserve">For the first time, </w:t>
      </w:r>
      <w:r w:rsidR="006E23E6" w:rsidRPr="00377D65">
        <w:rPr>
          <w:rFonts w:ascii="CorpoS" w:hAnsi="CorpoS"/>
          <w:lang w:val="en-GB"/>
        </w:rPr>
        <w:t xml:space="preserve">LAPP </w:t>
      </w:r>
      <w:r w:rsidR="00154C82" w:rsidRPr="00377D65">
        <w:rPr>
          <w:rFonts w:ascii="CorpoS" w:hAnsi="CorpoS"/>
          <w:lang w:val="en-GB"/>
        </w:rPr>
        <w:t xml:space="preserve">is </w:t>
      </w:r>
      <w:r w:rsidR="00BA2099" w:rsidRPr="00377D65">
        <w:rPr>
          <w:rFonts w:ascii="CorpoS" w:hAnsi="CorpoS"/>
          <w:lang w:val="en-GB"/>
        </w:rPr>
        <w:t xml:space="preserve">also </w:t>
      </w:r>
      <w:r w:rsidR="006E23E6" w:rsidRPr="00377D65">
        <w:rPr>
          <w:rFonts w:ascii="CorpoS" w:hAnsi="CorpoS"/>
          <w:lang w:val="en-GB"/>
        </w:rPr>
        <w:t>launching battery connectors for energy storage systems that enable safe and efficient cabling</w:t>
      </w:r>
      <w:r w:rsidR="00BA2099" w:rsidRPr="00377D65">
        <w:rPr>
          <w:rFonts w:ascii="CorpoS" w:hAnsi="CorpoS"/>
          <w:lang w:val="en-GB"/>
        </w:rPr>
        <w:t xml:space="preserve">. </w:t>
      </w:r>
    </w:p>
    <w:p w14:paraId="6D78F097" w14:textId="77777777" w:rsidR="00CC520A" w:rsidRPr="00377D65" w:rsidRDefault="00CC520A" w:rsidP="003345A9">
      <w:pPr>
        <w:spacing w:line="312" w:lineRule="auto"/>
        <w:rPr>
          <w:rFonts w:ascii="CorpoS" w:hAnsi="CorpoS"/>
          <w:lang w:val="en-GB"/>
        </w:rPr>
      </w:pPr>
    </w:p>
    <w:p w14:paraId="6F60C032" w14:textId="77777777" w:rsidR="00D70087" w:rsidRPr="00377D65" w:rsidRDefault="00000000">
      <w:pPr>
        <w:spacing w:line="312" w:lineRule="auto"/>
        <w:rPr>
          <w:rFonts w:ascii="CorpoS" w:eastAsia="Times New Roman" w:hAnsi="CorpoS" w:cs="Times New Roman"/>
          <w:b/>
          <w:bCs/>
          <w:lang w:val="en-GB" w:eastAsia="en-GB"/>
        </w:rPr>
      </w:pPr>
      <w:r w:rsidRPr="00377D65">
        <w:rPr>
          <w:rFonts w:ascii="CorpoS" w:hAnsi="CorpoS"/>
          <w:b/>
          <w:bCs/>
          <w:lang w:val="en-GB"/>
        </w:rPr>
        <w:t xml:space="preserve">Innovations and expert exchange in the LAPP </w:t>
      </w:r>
      <w:proofErr w:type="spellStart"/>
      <w:r w:rsidR="00F05198" w:rsidRPr="00377D65">
        <w:rPr>
          <w:rFonts w:ascii="CorpoS" w:hAnsi="CorpoS"/>
          <w:b/>
          <w:bCs/>
          <w:lang w:val="en-GB"/>
        </w:rPr>
        <w:t>futureLab</w:t>
      </w:r>
      <w:proofErr w:type="spellEnd"/>
    </w:p>
    <w:p w14:paraId="422F4D20" w14:textId="77777777" w:rsidR="00527B48" w:rsidRPr="00377D65" w:rsidRDefault="00527B48" w:rsidP="003345A9">
      <w:pPr>
        <w:spacing w:line="312" w:lineRule="auto"/>
        <w:rPr>
          <w:rFonts w:ascii="CorpoS" w:eastAsia="Times New Roman" w:hAnsi="CorpoS" w:cs="Times New Roman"/>
          <w:lang w:val="en-GB" w:eastAsia="en-GB"/>
        </w:rPr>
      </w:pPr>
    </w:p>
    <w:p w14:paraId="6DBA3D77" w14:textId="799D5BE6" w:rsidR="00D70087" w:rsidRPr="00377D65" w:rsidRDefault="002B70C5">
      <w:pPr>
        <w:spacing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 xml:space="preserve">EPIC® connectors will also be represented </w:t>
      </w:r>
      <w:r w:rsidR="00000000" w:rsidRPr="00377D65">
        <w:rPr>
          <w:rFonts w:ascii="CorpoS" w:eastAsia="Times New Roman" w:hAnsi="CorpoS" w:cs="Times New Roman"/>
          <w:lang w:val="en-GB" w:eastAsia="en-GB"/>
        </w:rPr>
        <w:t xml:space="preserve">in the </w:t>
      </w:r>
      <w:proofErr w:type="spellStart"/>
      <w:r w:rsidR="00F05198" w:rsidRPr="00377D65">
        <w:rPr>
          <w:rFonts w:ascii="CorpoS" w:eastAsia="Times New Roman" w:hAnsi="CorpoS" w:cs="Times New Roman"/>
          <w:lang w:val="en-GB" w:eastAsia="en-GB"/>
        </w:rPr>
        <w:t>futureLab</w:t>
      </w:r>
      <w:proofErr w:type="spellEnd"/>
      <w:r w:rsidR="00DC608E" w:rsidRPr="00377D65">
        <w:rPr>
          <w:rFonts w:ascii="CorpoS" w:eastAsia="Times New Roman" w:hAnsi="CorpoS" w:cs="Times New Roman"/>
          <w:lang w:val="en-GB" w:eastAsia="en-GB"/>
        </w:rPr>
        <w:t xml:space="preserve">, the hub for technology trends and innovations </w:t>
      </w:r>
      <w:r w:rsidR="00000000" w:rsidRPr="00377D65">
        <w:rPr>
          <w:rFonts w:ascii="CorpoS" w:eastAsia="Times New Roman" w:hAnsi="CorpoS" w:cs="Times New Roman"/>
          <w:lang w:val="en-GB" w:eastAsia="en-GB"/>
        </w:rPr>
        <w:t>at the LAPP trade fair stand</w:t>
      </w:r>
      <w:r w:rsidRPr="00377D65">
        <w:rPr>
          <w:rFonts w:ascii="CorpoS" w:eastAsia="Times New Roman" w:hAnsi="CorpoS" w:cs="Times New Roman"/>
          <w:lang w:val="en-GB" w:eastAsia="en-GB"/>
        </w:rPr>
        <w:t xml:space="preserve">, as LAPP is presenting connector housings made from partially bio-based raw materials for the first time at SPS 2024 in Nuremberg. </w:t>
      </w:r>
      <w:r w:rsidR="005D6171" w:rsidRPr="00377D65">
        <w:rPr>
          <w:rFonts w:ascii="CorpoS" w:eastAsia="Times New Roman" w:hAnsi="CorpoS" w:cs="Times New Roman"/>
          <w:lang w:val="en-GB" w:eastAsia="en-GB"/>
        </w:rPr>
        <w:t xml:space="preserve">The EPIC® H-A 3 bio-based </w:t>
      </w:r>
      <w:r w:rsidR="00087C3E" w:rsidRPr="00377D65">
        <w:rPr>
          <w:rFonts w:ascii="CorpoS" w:eastAsia="Times New Roman" w:hAnsi="CorpoS" w:cs="Times New Roman"/>
          <w:lang w:val="en-GB" w:eastAsia="en-GB"/>
        </w:rPr>
        <w:t xml:space="preserve">and the </w:t>
      </w:r>
      <w:r w:rsidR="005D6171" w:rsidRPr="00377D65">
        <w:rPr>
          <w:rFonts w:ascii="CorpoS" w:eastAsia="Times New Roman" w:hAnsi="CorpoS" w:cs="Times New Roman"/>
          <w:lang w:val="en-GB" w:eastAsia="en-GB"/>
        </w:rPr>
        <w:t xml:space="preserve">EPIC® H-Q TG </w:t>
      </w:r>
      <w:r w:rsidR="00087C3E" w:rsidRPr="00377D65">
        <w:rPr>
          <w:rFonts w:ascii="CorpoS" w:eastAsia="Times New Roman" w:hAnsi="CorpoS" w:cs="Times New Roman"/>
          <w:lang w:val="en-GB" w:eastAsia="en-GB"/>
        </w:rPr>
        <w:t xml:space="preserve">bio-based offer </w:t>
      </w:r>
      <w:r w:rsidR="005D6171" w:rsidRPr="00377D65">
        <w:rPr>
          <w:rFonts w:ascii="CorpoS" w:eastAsia="Times New Roman" w:hAnsi="CorpoS" w:cs="Times New Roman"/>
          <w:lang w:val="en-GB" w:eastAsia="en-GB"/>
        </w:rPr>
        <w:t xml:space="preserve">the same technical properties as their fossil-based counterparts. Manufactured from a </w:t>
      </w:r>
      <w:proofErr w:type="gramStart"/>
      <w:r w:rsidR="005D6171" w:rsidRPr="00377D65">
        <w:rPr>
          <w:rFonts w:ascii="CorpoS" w:eastAsia="Times New Roman" w:hAnsi="CorpoS" w:cs="Times New Roman"/>
          <w:lang w:val="en-GB" w:eastAsia="en-GB"/>
        </w:rPr>
        <w:t>bio-plastic</w:t>
      </w:r>
      <w:proofErr w:type="gramEnd"/>
      <w:r w:rsidR="005D6171" w:rsidRPr="00377D65">
        <w:rPr>
          <w:rFonts w:ascii="CorpoS" w:eastAsia="Times New Roman" w:hAnsi="CorpoS" w:cs="Times New Roman"/>
          <w:lang w:val="en-GB" w:eastAsia="en-GB"/>
        </w:rPr>
        <w:t xml:space="preserve"> based on corn starch, they reduce the bound carbon by 35</w:t>
      </w:r>
      <w:r w:rsidR="00CE17C8">
        <w:rPr>
          <w:rFonts w:ascii="CorpoS" w:eastAsia="Times New Roman" w:hAnsi="CorpoS" w:cs="Times New Roman"/>
          <w:lang w:val="en-GB" w:eastAsia="en-GB"/>
        </w:rPr>
        <w:t xml:space="preserve"> </w:t>
      </w:r>
      <w:r w:rsidR="005D6171" w:rsidRPr="00377D65">
        <w:rPr>
          <w:rFonts w:ascii="CorpoS" w:eastAsia="Times New Roman" w:hAnsi="CorpoS" w:cs="Times New Roman"/>
          <w:lang w:val="en-GB" w:eastAsia="en-GB"/>
        </w:rPr>
        <w:t xml:space="preserve">%. </w:t>
      </w:r>
    </w:p>
    <w:p w14:paraId="610F4192" w14:textId="77777777" w:rsidR="00C46A68" w:rsidRPr="00377D65" w:rsidRDefault="00C46A68" w:rsidP="002B70C5">
      <w:pPr>
        <w:spacing w:line="312" w:lineRule="auto"/>
        <w:rPr>
          <w:rFonts w:ascii="CorpoS" w:eastAsia="Times New Roman" w:hAnsi="CorpoS" w:cs="Times New Roman"/>
          <w:lang w:val="en-GB" w:eastAsia="en-GB"/>
        </w:rPr>
      </w:pPr>
    </w:p>
    <w:p w14:paraId="1CD4EF73" w14:textId="77777777" w:rsidR="00D70087" w:rsidRPr="00377D65" w:rsidRDefault="00000000">
      <w:pPr>
        <w:spacing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 xml:space="preserve">Other highlights in the </w:t>
      </w:r>
      <w:proofErr w:type="spellStart"/>
      <w:r w:rsidR="00F05198" w:rsidRPr="00377D65">
        <w:rPr>
          <w:rFonts w:ascii="CorpoS" w:eastAsia="Times New Roman" w:hAnsi="CorpoS" w:cs="Times New Roman"/>
          <w:lang w:val="en-GB" w:eastAsia="en-GB"/>
        </w:rPr>
        <w:t>futureLab</w:t>
      </w:r>
      <w:proofErr w:type="spellEnd"/>
      <w:r w:rsidR="00F05198" w:rsidRPr="00377D65">
        <w:rPr>
          <w:rFonts w:ascii="CorpoS" w:eastAsia="Times New Roman" w:hAnsi="CorpoS" w:cs="Times New Roman"/>
          <w:lang w:val="en-GB" w:eastAsia="en-GB"/>
        </w:rPr>
        <w:t xml:space="preserve"> </w:t>
      </w:r>
      <w:r w:rsidRPr="00377D65">
        <w:rPr>
          <w:rFonts w:ascii="CorpoS" w:eastAsia="Times New Roman" w:hAnsi="CorpoS" w:cs="Times New Roman"/>
          <w:lang w:val="en-GB" w:eastAsia="en-GB"/>
        </w:rPr>
        <w:t>this year are the topics of product carbon footprint (PCF) and additive manufacturing</w:t>
      </w:r>
      <w:r w:rsidR="00CC520A" w:rsidRPr="00377D65">
        <w:rPr>
          <w:rFonts w:ascii="CorpoS" w:eastAsia="Times New Roman" w:hAnsi="CorpoS" w:cs="Times New Roman"/>
          <w:lang w:val="en-GB" w:eastAsia="en-GB"/>
        </w:rPr>
        <w:t xml:space="preserve">: LAPP has </w:t>
      </w:r>
      <w:proofErr w:type="spellStart"/>
      <w:r w:rsidR="00CC520A" w:rsidRPr="00377D65">
        <w:rPr>
          <w:rFonts w:ascii="CorpoS" w:eastAsia="Times New Roman" w:hAnsi="CorpoS" w:cs="Times New Roman"/>
          <w:lang w:val="en-GB" w:eastAsia="en-GB"/>
        </w:rPr>
        <w:t>farsightedly</w:t>
      </w:r>
      <w:proofErr w:type="spellEnd"/>
      <w:r w:rsidR="00CC520A" w:rsidRPr="00377D65">
        <w:rPr>
          <w:rFonts w:ascii="CorpoS" w:eastAsia="Times New Roman" w:hAnsi="CorpoS" w:cs="Times New Roman"/>
          <w:lang w:val="en-GB" w:eastAsia="en-GB"/>
        </w:rPr>
        <w:t xml:space="preserve"> started to determine the PCF of its own products, which is tested by DEKRA. At SPS, </w:t>
      </w:r>
      <w:r w:rsidR="00A86B4E" w:rsidRPr="00377D65">
        <w:rPr>
          <w:rFonts w:ascii="CorpoS" w:eastAsia="Times New Roman" w:hAnsi="CorpoS" w:cs="Times New Roman"/>
          <w:lang w:val="en-GB" w:eastAsia="en-GB"/>
        </w:rPr>
        <w:t xml:space="preserve">the company will be presenting the first verified PCFs for products from the ÖLFLEX® series. </w:t>
      </w:r>
      <w:r w:rsidR="00280920" w:rsidRPr="00377D65">
        <w:rPr>
          <w:rFonts w:ascii="CorpoS" w:eastAsia="Times New Roman" w:hAnsi="CorpoS" w:cs="Times New Roman"/>
          <w:lang w:val="en-GB" w:eastAsia="en-GB"/>
        </w:rPr>
        <w:t xml:space="preserve">When it comes to the trend topic of additive manufacturing, LAPP combines </w:t>
      </w:r>
      <w:r w:rsidR="00F05198" w:rsidRPr="00377D65">
        <w:rPr>
          <w:rFonts w:ascii="CorpoS" w:eastAsia="Times New Roman" w:hAnsi="CorpoS" w:cs="Times New Roman"/>
          <w:lang w:val="en-GB" w:eastAsia="en-GB"/>
        </w:rPr>
        <w:t xml:space="preserve">customer benefits </w:t>
      </w:r>
      <w:r w:rsidR="00280920" w:rsidRPr="00377D65">
        <w:rPr>
          <w:rFonts w:ascii="CorpoS" w:eastAsia="Times New Roman" w:hAnsi="CorpoS" w:cs="Times New Roman"/>
          <w:lang w:val="en-GB" w:eastAsia="en-GB"/>
        </w:rPr>
        <w:t>with a view to the future</w:t>
      </w:r>
      <w:r w:rsidR="005E4AE0" w:rsidRPr="00377D65">
        <w:rPr>
          <w:rFonts w:ascii="CorpoS" w:eastAsia="Times New Roman" w:hAnsi="CorpoS" w:cs="Times New Roman"/>
          <w:lang w:val="en-GB" w:eastAsia="en-GB"/>
        </w:rPr>
        <w:t xml:space="preserve">: </w:t>
      </w:r>
      <w:r w:rsidR="00A27A8D" w:rsidRPr="00377D65">
        <w:rPr>
          <w:rFonts w:ascii="CorpoS" w:eastAsia="Times New Roman" w:hAnsi="CorpoS" w:cs="Times New Roman"/>
          <w:lang w:val="en-GB" w:eastAsia="en-GB"/>
        </w:rPr>
        <w:t xml:space="preserve">Customised </w:t>
      </w:r>
      <w:r w:rsidR="005E4AE0" w:rsidRPr="00377D65">
        <w:rPr>
          <w:rFonts w:ascii="CorpoS" w:eastAsia="Times New Roman" w:hAnsi="CorpoS" w:cs="Times New Roman"/>
          <w:lang w:val="en-GB" w:eastAsia="en-GB"/>
        </w:rPr>
        <w:t xml:space="preserve">and tailor-made </w:t>
      </w:r>
      <w:r w:rsidR="0026173F" w:rsidRPr="00377D65">
        <w:rPr>
          <w:rFonts w:ascii="CorpoS" w:eastAsia="Times New Roman" w:hAnsi="CorpoS" w:cs="Times New Roman"/>
          <w:lang w:val="en-GB" w:eastAsia="en-GB"/>
        </w:rPr>
        <w:t xml:space="preserve">prototypes and solutions </w:t>
      </w:r>
      <w:r w:rsidR="005E4AE0" w:rsidRPr="00377D65">
        <w:rPr>
          <w:rFonts w:ascii="CorpoS" w:eastAsia="Times New Roman" w:hAnsi="CorpoS" w:cs="Times New Roman"/>
          <w:lang w:val="en-GB" w:eastAsia="en-GB"/>
        </w:rPr>
        <w:t xml:space="preserve">are created here overnight. </w:t>
      </w:r>
      <w:r w:rsidR="00B748A7" w:rsidRPr="00377D65">
        <w:rPr>
          <w:rFonts w:ascii="CorpoS" w:eastAsia="Times New Roman" w:hAnsi="CorpoS" w:cs="Times New Roman"/>
          <w:lang w:val="en-GB" w:eastAsia="en-GB"/>
        </w:rPr>
        <w:t xml:space="preserve">Experts will be available for technical discussions and the exchange of ideas </w:t>
      </w:r>
      <w:r w:rsidR="008C6ADA" w:rsidRPr="00377D65">
        <w:rPr>
          <w:rFonts w:ascii="CorpoS" w:eastAsia="Times New Roman" w:hAnsi="CorpoS" w:cs="Times New Roman"/>
          <w:lang w:val="en-GB" w:eastAsia="en-GB"/>
        </w:rPr>
        <w:t>on these and all other trend and technology topics.</w:t>
      </w:r>
    </w:p>
    <w:p w14:paraId="50851DFB" w14:textId="77777777" w:rsidR="00AE585E" w:rsidRPr="00377D65" w:rsidRDefault="00AE585E" w:rsidP="002B70C5">
      <w:pPr>
        <w:spacing w:line="312" w:lineRule="auto"/>
        <w:rPr>
          <w:rFonts w:ascii="CorpoS" w:eastAsia="Times New Roman" w:hAnsi="CorpoS" w:cs="Times New Roman"/>
          <w:lang w:val="en-GB" w:eastAsia="en-GB"/>
        </w:rPr>
      </w:pPr>
    </w:p>
    <w:p w14:paraId="2FF2D3F0" w14:textId="77777777" w:rsidR="00D70087" w:rsidRPr="00377D65" w:rsidRDefault="00000000">
      <w:pPr>
        <w:spacing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 xml:space="preserve">The LAPP team of experts </w:t>
      </w:r>
      <w:r w:rsidR="00A27A8D" w:rsidRPr="00377D65">
        <w:rPr>
          <w:rFonts w:ascii="CorpoS" w:eastAsia="Times New Roman" w:hAnsi="CorpoS" w:cs="Times New Roman"/>
          <w:lang w:val="en-GB" w:eastAsia="en-GB"/>
        </w:rPr>
        <w:t xml:space="preserve">at the trade fair stand </w:t>
      </w:r>
      <w:r w:rsidRPr="00377D65">
        <w:rPr>
          <w:rFonts w:ascii="CorpoS" w:eastAsia="Times New Roman" w:hAnsi="CorpoS" w:cs="Times New Roman"/>
          <w:lang w:val="en-GB" w:eastAsia="en-GB"/>
        </w:rPr>
        <w:t xml:space="preserve">will be </w:t>
      </w:r>
      <w:r w:rsidR="00F7634B" w:rsidRPr="00377D65">
        <w:rPr>
          <w:rFonts w:ascii="CorpoS" w:eastAsia="Times New Roman" w:hAnsi="CorpoS" w:cs="Times New Roman"/>
          <w:lang w:val="en-GB" w:eastAsia="en-GB"/>
        </w:rPr>
        <w:t xml:space="preserve">joined this year for </w:t>
      </w:r>
      <w:r w:rsidR="00A27A8D" w:rsidRPr="00377D65">
        <w:rPr>
          <w:rFonts w:ascii="CorpoS" w:eastAsia="Times New Roman" w:hAnsi="CorpoS" w:cs="Times New Roman"/>
          <w:lang w:val="en-GB" w:eastAsia="en-GB"/>
        </w:rPr>
        <w:t xml:space="preserve">the first time </w:t>
      </w:r>
      <w:r w:rsidR="00F7634B" w:rsidRPr="00377D65">
        <w:rPr>
          <w:rFonts w:ascii="CorpoS" w:eastAsia="Times New Roman" w:hAnsi="CorpoS" w:cs="Times New Roman"/>
          <w:lang w:val="en-GB" w:eastAsia="en-GB"/>
        </w:rPr>
        <w:t xml:space="preserve">by colleagues from the Human Resources department. </w:t>
      </w:r>
      <w:r w:rsidR="006F4179" w:rsidRPr="00377D65">
        <w:rPr>
          <w:rFonts w:ascii="CorpoS" w:eastAsia="Times New Roman" w:hAnsi="CorpoS" w:cs="Times New Roman"/>
          <w:lang w:val="en-GB" w:eastAsia="en-GB"/>
        </w:rPr>
        <w:t xml:space="preserve">They will provide </w:t>
      </w:r>
      <w:r w:rsidR="006F4179" w:rsidRPr="00377D65">
        <w:rPr>
          <w:rFonts w:ascii="CorpoS" w:eastAsia="Times New Roman" w:hAnsi="CorpoS" w:cs="Times New Roman"/>
          <w:lang w:val="en-GB" w:eastAsia="en-GB"/>
        </w:rPr>
        <w:lastRenderedPageBreak/>
        <w:t xml:space="preserve">information on career entry and </w:t>
      </w:r>
      <w:r w:rsidR="00A009AC" w:rsidRPr="00377D65">
        <w:rPr>
          <w:rFonts w:ascii="CorpoS" w:eastAsia="Times New Roman" w:hAnsi="CorpoS" w:cs="Times New Roman"/>
          <w:lang w:val="en-GB" w:eastAsia="en-GB"/>
        </w:rPr>
        <w:t xml:space="preserve">the wide range of </w:t>
      </w:r>
      <w:r w:rsidR="006F4179" w:rsidRPr="00377D65">
        <w:rPr>
          <w:rFonts w:ascii="CorpoS" w:eastAsia="Times New Roman" w:hAnsi="CorpoS" w:cs="Times New Roman"/>
          <w:lang w:val="en-GB" w:eastAsia="en-GB"/>
        </w:rPr>
        <w:t>career opportunities at the Stuttgart-based cable manufacturer.</w:t>
      </w:r>
    </w:p>
    <w:p w14:paraId="61D29C57" w14:textId="1D068C21" w:rsidR="0059648D" w:rsidRPr="00377D65" w:rsidRDefault="0059648D" w:rsidP="002B70C5">
      <w:pPr>
        <w:spacing w:line="312" w:lineRule="auto"/>
        <w:rPr>
          <w:rFonts w:ascii="CorpoS" w:eastAsia="Times New Roman" w:hAnsi="CorpoS" w:cs="Times New Roman"/>
          <w:lang w:val="en-GB" w:eastAsia="en-GB"/>
        </w:rPr>
      </w:pPr>
    </w:p>
    <w:p w14:paraId="11B96AC4" w14:textId="77777777" w:rsidR="00D70087" w:rsidRPr="00377D65" w:rsidRDefault="00000000">
      <w:pPr>
        <w:spacing w:line="312" w:lineRule="auto"/>
        <w:jc w:val="center"/>
        <w:rPr>
          <w:rFonts w:ascii="CorpoS" w:eastAsia="Times New Roman" w:hAnsi="CorpoS" w:cs="Times New Roman"/>
          <w:color w:val="ED7D31" w:themeColor="accent2"/>
          <w:lang w:val="en-GB" w:eastAsia="en-GB"/>
        </w:rPr>
      </w:pPr>
      <w:r w:rsidRPr="00377D65">
        <w:rPr>
          <w:rFonts w:ascii="CorpoS" w:eastAsia="Times New Roman" w:hAnsi="CorpoS" w:cs="Times New Roman"/>
          <w:color w:val="ED7D31" w:themeColor="accent2"/>
          <w:lang w:val="en-GB" w:eastAsia="en-GB"/>
        </w:rPr>
        <w:t>***</w:t>
      </w:r>
    </w:p>
    <w:p w14:paraId="1141AD1C" w14:textId="77777777" w:rsidR="00D70087" w:rsidRPr="00377D65" w:rsidRDefault="00000000">
      <w:pPr>
        <w:spacing w:after="100" w:afterAutospacing="1" w:line="312" w:lineRule="auto"/>
        <w:rPr>
          <w:rFonts w:ascii="CorpoS" w:eastAsia="Times New Roman" w:hAnsi="CorpoS" w:cs="Times New Roman"/>
          <w:b/>
          <w:bCs/>
          <w:lang w:val="en-GB" w:eastAsia="en-GB"/>
        </w:rPr>
      </w:pPr>
      <w:r w:rsidRPr="00377D65">
        <w:rPr>
          <w:rFonts w:ascii="CorpoS" w:eastAsia="Times New Roman" w:hAnsi="CorpoS" w:cs="Times New Roman"/>
          <w:b/>
          <w:bCs/>
          <w:lang w:val="en-GB" w:eastAsia="en-GB"/>
        </w:rPr>
        <w:br w:type="page"/>
      </w:r>
      <w:r w:rsidR="00225458" w:rsidRPr="00377D65">
        <w:rPr>
          <w:rFonts w:ascii="CorpoS" w:eastAsia="Times New Roman" w:hAnsi="CorpoS" w:cs="Times New Roman"/>
          <w:b/>
          <w:bCs/>
          <w:lang w:val="en-GB" w:eastAsia="en-GB"/>
        </w:rPr>
        <w:lastRenderedPageBreak/>
        <w:t>Image material</w:t>
      </w:r>
    </w:p>
    <w:p w14:paraId="1F9ABEBA" w14:textId="77777777" w:rsidR="00D70087" w:rsidRPr="00377D65" w:rsidRDefault="00000000">
      <w:pPr>
        <w:spacing w:after="100" w:afterAutospacing="1" w:line="312" w:lineRule="auto"/>
        <w:rPr>
          <w:rFonts w:ascii="CorpoS" w:eastAsia="Times New Roman" w:hAnsi="CorpoS" w:cs="Times New Roman"/>
          <w:lang w:val="en-GB" w:eastAsia="en-GB"/>
        </w:rPr>
      </w:pPr>
      <w:r w:rsidRPr="00377D65">
        <w:rPr>
          <w:rFonts w:ascii="CorpoS" w:eastAsia="Times New Roman" w:hAnsi="CorpoS" w:cs="Times New Roman"/>
          <w:lang w:val="en-GB" w:eastAsia="en-GB"/>
        </w:rPr>
        <w:t>Digital image material in printable resolution is available for this press release. The photos may be used free of charge</w:t>
      </w:r>
      <w:r w:rsidR="00CA49DD" w:rsidRPr="00377D65">
        <w:rPr>
          <w:rFonts w:ascii="CorpoS" w:eastAsia="Times New Roman" w:hAnsi="CorpoS" w:cs="Times New Roman"/>
          <w:lang w:val="en-GB" w:eastAsia="en-GB"/>
        </w:rPr>
        <w:t xml:space="preserve">. </w:t>
      </w:r>
      <w:r w:rsidRPr="00377D65">
        <w:rPr>
          <w:rFonts w:ascii="CorpoS" w:eastAsia="Times New Roman" w:hAnsi="CorpoS" w:cs="Times New Roman"/>
          <w:lang w:val="en-GB" w:eastAsia="en-GB"/>
        </w:rPr>
        <w:t xml:space="preserve">Graphic editing is not permitted, </w:t>
      </w:r>
      <w:proofErr w:type="gramStart"/>
      <w:r w:rsidRPr="00377D65">
        <w:rPr>
          <w:rFonts w:ascii="CorpoS" w:eastAsia="Times New Roman" w:hAnsi="CorpoS" w:cs="Times New Roman"/>
          <w:lang w:val="en-GB" w:eastAsia="en-GB"/>
        </w:rPr>
        <w:t>with the exception of</w:t>
      </w:r>
      <w:proofErr w:type="gramEnd"/>
      <w:r w:rsidRPr="00377D65">
        <w:rPr>
          <w:rFonts w:ascii="CorpoS" w:eastAsia="Times New Roman" w:hAnsi="CorpoS" w:cs="Times New Roman"/>
          <w:lang w:val="en-GB" w:eastAsia="en-GB"/>
        </w:rPr>
        <w:t xml:space="preserve"> cropping the main motif.</w:t>
      </w:r>
    </w:p>
    <w:p w14:paraId="73AE9AEA" w14:textId="7DAA191C" w:rsidR="00225458" w:rsidRPr="00377D65" w:rsidRDefault="00A315FF" w:rsidP="00A315FF">
      <w:pPr>
        <w:tabs>
          <w:tab w:val="left" w:pos="3686"/>
        </w:tabs>
        <w:spacing w:after="100" w:afterAutospacing="1" w:line="312" w:lineRule="auto"/>
        <w:rPr>
          <w:rFonts w:ascii="CorpoS" w:eastAsia="Times New Roman" w:hAnsi="CorpoS" w:cs="Times New Roman"/>
          <w:b/>
          <w:bCs/>
          <w:lang w:val="en-GB" w:eastAsia="en-GB"/>
        </w:rPr>
      </w:pPr>
      <w:r w:rsidRPr="00377D65">
        <w:rPr>
          <w:rFonts w:ascii="CorpoS" w:eastAsia="Times New Roman" w:hAnsi="CorpoS" w:cs="Times New Roman"/>
          <w:b/>
          <w:bCs/>
          <w:lang w:val="en-GB" w:eastAsia="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560FF5" w14:paraId="30F7965E" w14:textId="77777777" w:rsidTr="00DB05C2">
        <w:tc>
          <w:tcPr>
            <w:tcW w:w="3681" w:type="dxa"/>
          </w:tcPr>
          <w:p w14:paraId="4138C22C" w14:textId="77FD29B1" w:rsidR="00DB05C2" w:rsidRDefault="00972FBA" w:rsidP="00CE32B2">
            <w:pPr>
              <w:spacing w:after="100" w:afterAutospacing="1" w:line="312" w:lineRule="auto"/>
              <w:ind w:left="-108"/>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52963880" wp14:editId="7A9F887B">
                  <wp:extent cx="1800000" cy="1245600"/>
                  <wp:effectExtent l="0" t="0" r="0" b="0"/>
                  <wp:docPr id="214017864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245600"/>
                          </a:xfrm>
                          <a:prstGeom prst="rect">
                            <a:avLst/>
                          </a:prstGeom>
                          <a:noFill/>
                          <a:ln>
                            <a:noFill/>
                          </a:ln>
                        </pic:spPr>
                      </pic:pic>
                    </a:graphicData>
                  </a:graphic>
                </wp:inline>
              </w:drawing>
            </w:r>
          </w:p>
        </w:tc>
        <w:tc>
          <w:tcPr>
            <w:tcW w:w="4394" w:type="dxa"/>
          </w:tcPr>
          <w:p w14:paraId="0E9397DA" w14:textId="77777777" w:rsidR="00D70087" w:rsidRPr="00377D65" w:rsidRDefault="00000000">
            <w:pPr>
              <w:spacing w:after="100" w:afterAutospacing="1" w:line="312" w:lineRule="auto"/>
              <w:rPr>
                <w:rFonts w:ascii="CorpoS" w:eastAsia="Times New Roman" w:hAnsi="CorpoS" w:cs="Times New Roman"/>
                <w:b/>
                <w:bCs/>
                <w:lang w:val="en-GB" w:eastAsia="en-GB"/>
              </w:rPr>
            </w:pPr>
            <w:r w:rsidRPr="00377D65">
              <w:rPr>
                <w:rFonts w:ascii="CorpoS" w:eastAsia="Times New Roman" w:hAnsi="CorpoS" w:cs="Times New Roman"/>
                <w:b/>
                <w:bCs/>
                <w:lang w:val="en-GB" w:eastAsia="en-GB"/>
              </w:rPr>
              <w:t>LAPP at the SPS in Nuremberg</w:t>
            </w:r>
          </w:p>
          <w:p w14:paraId="4F35351A" w14:textId="77777777" w:rsidR="00D70087" w:rsidRDefault="00000000">
            <w:pPr>
              <w:spacing w:after="100" w:afterAutospacing="1" w:line="312" w:lineRule="auto"/>
              <w:rPr>
                <w:rFonts w:ascii="CorpoS" w:eastAsia="Times New Roman" w:hAnsi="CorpoS" w:cs="Times New Roman"/>
                <w:lang w:val="de-DE" w:eastAsia="en-GB"/>
              </w:rPr>
            </w:pPr>
            <w:r w:rsidRPr="00377D65">
              <w:rPr>
                <w:rFonts w:ascii="CorpoS" w:eastAsia="Times New Roman" w:hAnsi="CorpoS" w:cs="Times New Roman"/>
                <w:lang w:val="en-GB" w:eastAsia="en-GB"/>
              </w:rPr>
              <w:t>The Stuttgart-based cable manufacturer is once again bringing new highlights to the trade fair stand this year.</w:t>
            </w:r>
            <w:r w:rsidR="00DB05C2" w:rsidRPr="00377D65">
              <w:rPr>
                <w:rFonts w:ascii="CorpoS" w:eastAsia="Times New Roman" w:hAnsi="CorpoS" w:cs="Times New Roman"/>
                <w:lang w:val="en-GB" w:eastAsia="en-GB"/>
              </w:rPr>
              <w:tab/>
            </w:r>
            <w:r w:rsidR="00DB05C2" w:rsidRPr="00377D65">
              <w:rPr>
                <w:rFonts w:ascii="CorpoS" w:eastAsia="Times New Roman" w:hAnsi="CorpoS" w:cs="Times New Roman"/>
                <w:lang w:val="en-GB" w:eastAsia="en-GB"/>
              </w:rPr>
              <w:br/>
            </w:r>
            <w:proofErr w:type="spellStart"/>
            <w:r w:rsidR="00DB05C2" w:rsidRPr="00DB05C2">
              <w:rPr>
                <w:rFonts w:ascii="CorpoS" w:eastAsia="Times New Roman" w:hAnsi="CorpoS" w:cs="Times New Roman"/>
                <w:lang w:val="de-DE" w:eastAsia="en-GB"/>
              </w:rPr>
              <w:t>Photo</w:t>
            </w:r>
            <w:proofErr w:type="spellEnd"/>
            <w:r w:rsidR="00DB05C2" w:rsidRPr="00DB05C2">
              <w:rPr>
                <w:rFonts w:ascii="CorpoS" w:eastAsia="Times New Roman" w:hAnsi="CorpoS" w:cs="Times New Roman"/>
                <w:lang w:val="de-DE" w:eastAsia="en-GB"/>
              </w:rPr>
              <w:t>: LAPP</w:t>
            </w:r>
            <w:r w:rsidR="00DB05C2" w:rsidRPr="00DB05C2">
              <w:rPr>
                <w:rFonts w:ascii="CorpoS" w:eastAsia="Times New Roman" w:hAnsi="CorpoS" w:cs="Times New Roman"/>
                <w:lang w:val="de-DE" w:eastAsia="en-GB"/>
              </w:rPr>
              <w:tab/>
            </w:r>
          </w:p>
          <w:p w14:paraId="4742F50C" w14:textId="77777777" w:rsidR="00D70087" w:rsidRDefault="00000000">
            <w:pPr>
              <w:spacing w:after="100" w:afterAutospacing="1" w:line="312" w:lineRule="auto"/>
              <w:rPr>
                <w:rFonts w:ascii="CorpoS" w:eastAsia="Times New Roman" w:hAnsi="CorpoS" w:cs="Times New Roman"/>
                <w:lang w:val="de-DE" w:eastAsia="en-GB"/>
              </w:rPr>
            </w:pPr>
            <w:r w:rsidRPr="00DB05C2">
              <w:rPr>
                <w:rFonts w:ascii="CorpoS" w:eastAsia="Times New Roman" w:hAnsi="CorpoS" w:cs="Times New Roman"/>
                <w:lang w:val="de-DE" w:eastAsia="en-GB"/>
              </w:rPr>
              <w:t xml:space="preserve">You can download the image </w:t>
            </w:r>
            <w:hyperlink r:id="rId12" w:history="1">
              <w:r w:rsidRPr="003F16F3">
                <w:rPr>
                  <w:rStyle w:val="Hyperlink"/>
                  <w:rFonts w:ascii="CorpoS" w:eastAsia="Times New Roman" w:hAnsi="CorpoS" w:cs="Times New Roman"/>
                  <w:lang w:val="de-DE" w:eastAsia="en-GB"/>
                </w:rPr>
                <w:t>here.</w:t>
              </w:r>
            </w:hyperlink>
          </w:p>
          <w:p w14:paraId="397DFA49" w14:textId="669AD5FF" w:rsidR="00DB05C2" w:rsidRDefault="00DB05C2" w:rsidP="00DB05C2">
            <w:pPr>
              <w:spacing w:after="100" w:afterAutospacing="1" w:line="312" w:lineRule="auto"/>
              <w:rPr>
                <w:rFonts w:ascii="CorpoS" w:eastAsia="Times New Roman" w:hAnsi="CorpoS" w:cs="Times New Roman"/>
                <w:b/>
                <w:bCs/>
                <w:lang w:val="de-DE" w:eastAsia="en-GB"/>
              </w:rPr>
            </w:pPr>
            <w:r w:rsidRPr="00DB05C2">
              <w:rPr>
                <w:rFonts w:ascii="CorpoS" w:eastAsia="Times New Roman" w:hAnsi="CorpoS" w:cs="Times New Roman"/>
                <w:lang w:val="de-DE" w:eastAsia="en-GB"/>
              </w:rPr>
              <w:tab/>
            </w:r>
          </w:p>
        </w:tc>
      </w:tr>
    </w:tbl>
    <w:p w14:paraId="4D906FF8" w14:textId="11E1667B" w:rsidR="00225458" w:rsidRDefault="00225458" w:rsidP="00F706F9">
      <w:pPr>
        <w:spacing w:after="100" w:afterAutospacing="1" w:line="312" w:lineRule="auto"/>
        <w:rPr>
          <w:rFonts w:ascii="CorpoS" w:eastAsia="Times New Roman" w:hAnsi="CorpoS" w:cs="Times New Roman"/>
          <w:b/>
          <w:bCs/>
          <w:lang w:val="de-DE"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240"/>
      </w:tblGrid>
      <w:tr w:rsidR="00DB05C2" w:rsidRPr="00DB05C2" w14:paraId="6F4353ED" w14:textId="77777777" w:rsidTr="00DB05C2">
        <w:tc>
          <w:tcPr>
            <w:tcW w:w="3681" w:type="dxa"/>
          </w:tcPr>
          <w:p w14:paraId="6EBF9596" w14:textId="77777777" w:rsidR="00D70087" w:rsidRPr="00377D65" w:rsidRDefault="00000000">
            <w:pPr>
              <w:spacing w:after="100" w:afterAutospacing="1" w:line="312" w:lineRule="auto"/>
              <w:ind w:left="-108"/>
              <w:rPr>
                <w:rFonts w:ascii="CorpoS" w:eastAsia="Times New Roman" w:hAnsi="CorpoS" w:cs="Times New Roman"/>
                <w:b/>
                <w:bCs/>
                <w:lang w:val="en-GB" w:eastAsia="en-GB"/>
              </w:rPr>
            </w:pPr>
            <w:r w:rsidRPr="00377D65">
              <w:rPr>
                <w:rFonts w:ascii="CorpoS" w:eastAsia="Times New Roman" w:hAnsi="CorpoS" w:cs="Times New Roman"/>
                <w:b/>
                <w:bCs/>
                <w:lang w:val="en-GB" w:eastAsia="en-GB"/>
              </w:rPr>
              <w:t>Trade press contact:</w:t>
            </w:r>
          </w:p>
          <w:p w14:paraId="46DA9F97" w14:textId="77777777" w:rsidR="00D70087" w:rsidRDefault="00000000">
            <w:pPr>
              <w:spacing w:after="100" w:afterAutospacing="1" w:line="312" w:lineRule="auto"/>
              <w:ind w:left="-108"/>
              <w:rPr>
                <w:rFonts w:ascii="CorpoS" w:eastAsia="Times New Roman" w:hAnsi="CorpoS" w:cs="Times New Roman"/>
                <w:lang w:val="de-DE" w:eastAsia="en-GB"/>
              </w:rPr>
            </w:pPr>
            <w:r w:rsidRPr="00377D65">
              <w:rPr>
                <w:rFonts w:ascii="CorpoS" w:eastAsia="Times New Roman" w:hAnsi="CorpoS" w:cs="Times New Roman"/>
                <w:lang w:val="en-GB" w:eastAsia="en-GB"/>
              </w:rPr>
              <w:t xml:space="preserve">Friederike Schmidt </w:t>
            </w:r>
            <w:r w:rsidR="00DB05C2" w:rsidRPr="00377D65">
              <w:rPr>
                <w:rFonts w:ascii="CorpoS" w:eastAsia="Times New Roman" w:hAnsi="CorpoS" w:cs="Times New Roman"/>
                <w:lang w:val="en-GB" w:eastAsia="en-GB"/>
              </w:rPr>
              <w:br/>
              <w:t xml:space="preserve">Marketing </w:t>
            </w:r>
            <w:r w:rsidR="00DB05C2" w:rsidRPr="00377D65">
              <w:rPr>
                <w:lang w:val="en-GB"/>
              </w:rPr>
              <w:t xml:space="preserve">Communications </w:t>
            </w:r>
            <w:r w:rsidR="00DB05C2" w:rsidRPr="00377D65">
              <w:rPr>
                <w:lang w:val="en-GB"/>
              </w:rPr>
              <w:br/>
            </w:r>
            <w:r w:rsidR="00DB05C2" w:rsidRPr="00377D65">
              <w:rPr>
                <w:rFonts w:ascii="CorpoS" w:eastAsia="Times New Roman" w:hAnsi="CorpoS" w:cs="Times New Roman"/>
                <w:lang w:val="en-GB" w:eastAsia="en-GB"/>
              </w:rPr>
              <w:t xml:space="preserve">Phone: +49 711 </w:t>
            </w:r>
            <w:r w:rsidR="007778FC" w:rsidRPr="00377D65">
              <w:rPr>
                <w:rFonts w:ascii="CorpoS" w:eastAsia="Times New Roman" w:hAnsi="CorpoS" w:cs="Times New Roman"/>
                <w:lang w:val="en-GB" w:eastAsia="en-GB"/>
              </w:rPr>
              <w:t>78382445</w:t>
            </w:r>
            <w:r w:rsidR="00DB05C2" w:rsidRPr="00377D65">
              <w:rPr>
                <w:rFonts w:ascii="CorpoS" w:eastAsia="Times New Roman" w:hAnsi="CorpoS" w:cs="Times New Roman"/>
                <w:lang w:val="en-GB" w:eastAsia="en-GB"/>
              </w:rPr>
              <w:br/>
            </w:r>
            <w:r w:rsidR="007778FC" w:rsidRPr="00377D65">
              <w:rPr>
                <w:rFonts w:ascii="CorpoS" w:eastAsia="Times New Roman" w:hAnsi="CorpoS" w:cs="Times New Roman"/>
                <w:lang w:val="en-GB" w:eastAsia="en-GB"/>
              </w:rPr>
              <w:t>friederike.schmidt@lapp.com</w:t>
            </w:r>
            <w:r w:rsidR="00DB05C2" w:rsidRPr="00377D65">
              <w:rPr>
                <w:rFonts w:ascii="CorpoS" w:eastAsia="Times New Roman" w:hAnsi="CorpoS" w:cs="Times New Roman"/>
                <w:lang w:val="en-GB" w:eastAsia="en-GB"/>
              </w:rPr>
              <w:br/>
            </w:r>
            <w:r w:rsidR="00DB05C2" w:rsidRPr="00377D65">
              <w:rPr>
                <w:rFonts w:ascii="CorpoS" w:eastAsia="Times New Roman" w:hAnsi="CorpoS" w:cs="Times New Roman"/>
                <w:lang w:val="en-GB" w:eastAsia="en-GB"/>
              </w:rPr>
              <w:br/>
              <w:t xml:space="preserve"> U.I. Lapp GmbH </w:t>
            </w:r>
            <w:r w:rsidR="00DB05C2" w:rsidRPr="00377D65">
              <w:rPr>
                <w:rFonts w:ascii="CorpoS" w:eastAsia="Times New Roman" w:hAnsi="CorpoS" w:cs="Times New Roman"/>
                <w:lang w:val="en-GB" w:eastAsia="en-GB"/>
              </w:rPr>
              <w:br/>
              <w:t>Schulze-</w:t>
            </w:r>
            <w:proofErr w:type="spellStart"/>
            <w:r w:rsidR="00DB05C2" w:rsidRPr="00377D65">
              <w:rPr>
                <w:rFonts w:ascii="CorpoS" w:eastAsia="Times New Roman" w:hAnsi="CorpoS" w:cs="Times New Roman"/>
                <w:lang w:val="en-GB" w:eastAsia="en-GB"/>
              </w:rPr>
              <w:t>Delitzsch</w:t>
            </w:r>
            <w:proofErr w:type="spellEnd"/>
            <w:r w:rsidR="00DB05C2" w:rsidRPr="00377D65">
              <w:rPr>
                <w:rFonts w:ascii="CorpoS" w:eastAsia="Times New Roman" w:hAnsi="CorpoS" w:cs="Times New Roman"/>
                <w:lang w:val="en-GB" w:eastAsia="en-GB"/>
              </w:rPr>
              <w:t xml:space="preserve">-Str. </w:t>
            </w:r>
            <w:r w:rsidR="00DB05C2" w:rsidRPr="000A6DA4">
              <w:rPr>
                <w:rFonts w:ascii="CorpoS" w:eastAsia="Times New Roman" w:hAnsi="CorpoS" w:cs="Times New Roman"/>
                <w:lang w:val="de-DE" w:eastAsia="en-GB"/>
              </w:rPr>
              <w:t xml:space="preserve">25 </w:t>
            </w:r>
            <w:r w:rsidR="00DB05C2" w:rsidRPr="000A6DA4">
              <w:rPr>
                <w:rFonts w:ascii="CorpoS" w:eastAsia="Times New Roman" w:hAnsi="CorpoS" w:cs="Times New Roman"/>
                <w:lang w:val="de-DE" w:eastAsia="en-GB"/>
              </w:rPr>
              <w:br/>
              <w:t>70565 Stuttgart</w:t>
            </w:r>
          </w:p>
        </w:tc>
        <w:tc>
          <w:tcPr>
            <w:tcW w:w="4240" w:type="dxa"/>
          </w:tcPr>
          <w:p w14:paraId="7876D003" w14:textId="77777777" w:rsidR="00DB05C2" w:rsidRPr="0049422D" w:rsidRDefault="00DB05C2" w:rsidP="00F706F9">
            <w:pPr>
              <w:spacing w:after="100" w:afterAutospacing="1" w:line="312" w:lineRule="auto"/>
              <w:rPr>
                <w:rFonts w:ascii="CorpoS" w:eastAsia="Times New Roman" w:hAnsi="CorpoS" w:cs="Times New Roman"/>
                <w:b/>
                <w:bCs/>
                <w:lang w:val="en-GB" w:eastAsia="en-GB"/>
              </w:rPr>
            </w:pPr>
          </w:p>
          <w:p w14:paraId="00664A76" w14:textId="019B7104" w:rsidR="00DB05C2" w:rsidRPr="00DB05C2" w:rsidRDefault="00DB05C2" w:rsidP="00F706F9">
            <w:pPr>
              <w:spacing w:after="100" w:afterAutospacing="1" w:line="312" w:lineRule="auto"/>
              <w:rPr>
                <w:rFonts w:ascii="CorpoS" w:eastAsia="Times New Roman" w:hAnsi="CorpoS" w:cs="Times New Roman"/>
                <w:lang w:eastAsia="en-GB"/>
              </w:rPr>
            </w:pPr>
          </w:p>
        </w:tc>
      </w:tr>
    </w:tbl>
    <w:p w14:paraId="3EBACF79" w14:textId="77777777" w:rsidR="00DB05C2" w:rsidRPr="000A6DA4" w:rsidRDefault="00DB05C2" w:rsidP="000E4B7D">
      <w:pPr>
        <w:spacing w:after="100" w:afterAutospacing="1" w:line="312" w:lineRule="auto"/>
        <w:rPr>
          <w:rStyle w:val="Fett"/>
          <w:rFonts w:ascii="CorpoS" w:hAnsi="CorpoS"/>
          <w:iCs/>
        </w:rPr>
      </w:pPr>
    </w:p>
    <w:p w14:paraId="4C2946AF" w14:textId="77777777" w:rsidR="00D70087" w:rsidRDefault="00000000">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hAnsi="CorpoS"/>
          <w:iCs/>
          <w:lang w:val="de-DE"/>
        </w:rPr>
        <w:t>About LAPP</w:t>
      </w:r>
    </w:p>
    <w:p w14:paraId="668997D1" w14:textId="77777777" w:rsidR="00D70087" w:rsidRPr="00377D65" w:rsidRDefault="00000000">
      <w:pPr>
        <w:spacing w:line="312" w:lineRule="auto"/>
        <w:rPr>
          <w:rFonts w:ascii="CorpoS" w:hAnsi="CorpoS"/>
          <w:lang w:val="en-GB"/>
        </w:rPr>
      </w:pPr>
      <w:r w:rsidRPr="00377D65">
        <w:rPr>
          <w:rFonts w:ascii="CorpoS" w:hAnsi="CorpoS"/>
          <w:lang w:val="en-GB"/>
        </w:rPr>
        <w:t xml:space="preserve">LAPP, based in Stuttgart, is one of the leading providers of integrated solutions and branded products in the field of cable and connection technology. The company's portfolio includes cables and highly flexible conductors, industrial connectors and gland technology, customised assembly solutions, automation </w:t>
      </w:r>
      <w:r w:rsidRPr="00377D65">
        <w:rPr>
          <w:rFonts w:ascii="CorpoS" w:hAnsi="CorpoS"/>
          <w:lang w:val="en-GB"/>
        </w:rPr>
        <w:lastRenderedPageBreak/>
        <w:t xml:space="preserve">technology and robotics solutions for the intelligent factory of tomorrow and technical accessories. LAPP's core market is mechanical and plant engineering. Other important sales markets are the food industry, logistics, the energy </w:t>
      </w:r>
      <w:proofErr w:type="gramStart"/>
      <w:r w:rsidRPr="00377D65">
        <w:rPr>
          <w:rFonts w:ascii="CorpoS" w:hAnsi="CorpoS"/>
          <w:lang w:val="en-GB"/>
        </w:rPr>
        <w:t>sector</w:t>
      </w:r>
      <w:proofErr w:type="gramEnd"/>
      <w:r w:rsidRPr="00377D65">
        <w:rPr>
          <w:rFonts w:ascii="CorpoS" w:hAnsi="CorpoS"/>
          <w:lang w:val="en-GB"/>
        </w:rPr>
        <w:t xml:space="preserve"> and mobility.</w:t>
      </w:r>
    </w:p>
    <w:p w14:paraId="47920A83" w14:textId="77777777" w:rsidR="00D70087" w:rsidRPr="00377D65" w:rsidRDefault="00000000">
      <w:pPr>
        <w:spacing w:line="312" w:lineRule="auto"/>
        <w:rPr>
          <w:rFonts w:ascii="CorpoS" w:hAnsi="CorpoS"/>
          <w:lang w:val="en-GB"/>
        </w:rPr>
      </w:pPr>
      <w:r w:rsidRPr="00377D65">
        <w:rPr>
          <w:rFonts w:ascii="CorpoS" w:hAnsi="CorpoS"/>
          <w:lang w:val="en-GB"/>
        </w:rPr>
        <w:br/>
        <w:t xml:space="preserve"> The company was founded in 1959 and is still entirely family-owned today. According to preliminary figures, it generated a consolidated turnover of just over 1.8 billion euros in the 2023/24 financial year. LAPP employs around 5,600 people worldwide, manufactures at 21 international locations and is active in over 80 countries worldwide.</w:t>
      </w:r>
    </w:p>
    <w:p w14:paraId="159CAADC" w14:textId="77777777" w:rsidR="0049422D" w:rsidRPr="00377D65" w:rsidRDefault="0049422D" w:rsidP="0049422D">
      <w:pPr>
        <w:rPr>
          <w:lang w:val="en-GB"/>
        </w:rPr>
      </w:pPr>
    </w:p>
    <w:p w14:paraId="48AA1869" w14:textId="77777777" w:rsidR="00D70087" w:rsidRPr="00377D65" w:rsidRDefault="00000000">
      <w:pPr>
        <w:pStyle w:val="StandardWeb"/>
        <w:spacing w:before="0" w:beforeAutospacing="0" w:line="312" w:lineRule="auto"/>
        <w:rPr>
          <w:rFonts w:ascii="CorpoS" w:eastAsia="Times New Roman" w:hAnsi="CorpoS"/>
          <w:color w:val="404040" w:themeColor="text1" w:themeTint="BF"/>
        </w:rPr>
      </w:pPr>
      <w:r w:rsidRPr="00377D65">
        <w:rPr>
          <w:rStyle w:val="Fett"/>
          <w:rFonts w:ascii="CorpoS" w:hAnsi="CorpoS"/>
          <w:b w:val="0"/>
        </w:rPr>
        <w:t>Further information on this topic can be found here</w:t>
      </w:r>
      <w:r w:rsidRPr="00377D65">
        <w:rPr>
          <w:rFonts w:ascii="CorpoS" w:hAnsi="CorpoS"/>
          <w:b/>
        </w:rPr>
        <w:t xml:space="preserve">: </w:t>
      </w:r>
      <w:bookmarkStart w:id="0" w:name="_Hlk506988042"/>
      <w:bookmarkStart w:id="1" w:name="_Hlk62722524"/>
      <w:r w:rsidR="00F9689C" w:rsidRPr="00F9689C">
        <w:rPr>
          <w:rFonts w:ascii="CorpoS" w:hAnsi="CorpoS"/>
          <w:lang w:val="de-DE"/>
        </w:rPr>
        <w:fldChar w:fldCharType="begin"/>
      </w:r>
      <w:r w:rsidR="00F9689C" w:rsidRPr="00377D65">
        <w:rPr>
          <w:rFonts w:ascii="CorpoS" w:hAnsi="CorpoS"/>
        </w:rPr>
        <w:instrText xml:space="preserve"> HYPERLINK "https://www.lapp.com/de/de/news/presse/e/000143" </w:instrText>
      </w:r>
      <w:r w:rsidR="00F9689C" w:rsidRPr="00F9689C">
        <w:rPr>
          <w:rFonts w:ascii="CorpoS" w:hAnsi="CorpoS"/>
          <w:lang w:val="de-DE"/>
        </w:rPr>
      </w:r>
      <w:r w:rsidR="00F9689C" w:rsidRPr="00F9689C">
        <w:rPr>
          <w:rFonts w:ascii="CorpoS" w:hAnsi="CorpoS"/>
          <w:lang w:val="de-DE"/>
        </w:rPr>
        <w:fldChar w:fldCharType="separate"/>
      </w:r>
      <w:r w:rsidR="00F9689C" w:rsidRPr="00377D65">
        <w:rPr>
          <w:rStyle w:val="Hyperlink"/>
          <w:rFonts w:ascii="CorpoS" w:hAnsi="CorpoS"/>
        </w:rPr>
        <w:t>https://www.lapp.com/de/de/news/presse/e/000143</w:t>
      </w:r>
      <w:r w:rsidR="00F9689C" w:rsidRPr="00F9689C">
        <w:rPr>
          <w:rFonts w:ascii="CorpoS" w:hAnsi="CorpoS"/>
          <w:lang w:val="de-DE"/>
        </w:rPr>
        <w:fldChar w:fldCharType="end"/>
      </w:r>
      <w:r w:rsidR="00F9689C" w:rsidRPr="00377D65">
        <w:rPr>
          <w:rFonts w:ascii="CorpoS" w:hAnsi="CorpoS"/>
        </w:rPr>
        <w:t xml:space="preserve"> </w:t>
      </w:r>
    </w:p>
    <w:p w14:paraId="40773F4C" w14:textId="77777777" w:rsidR="00D70087" w:rsidRPr="00377D65" w:rsidRDefault="00000000">
      <w:pPr>
        <w:rPr>
          <w:rFonts w:ascii="CorpoS" w:eastAsia="Times New Roman" w:hAnsi="CorpoS" w:cs="Times New Roman"/>
          <w:color w:val="404040" w:themeColor="text1" w:themeTint="BF"/>
          <w:lang w:val="en-GB" w:eastAsia="en-GB"/>
        </w:rPr>
      </w:pPr>
      <w:r w:rsidRPr="00396A97">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line id="Straight Connector 2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o:spid="_x0000_s1026" strokecolor="#ff7100" strokeweigh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from="56.7pt,0" to="101.75pt,.2pt" w14:anchorId="339EFC41">
                <v:stroke joinstyle="miter"/>
                <w10:wrap anchorx="page"/>
              </v:line>
            </w:pict>
          </mc:Fallback>
        </mc:AlternateContent>
      </w:r>
    </w:p>
    <w:p w14:paraId="39C42791" w14:textId="77777777" w:rsidR="00D70087" w:rsidRDefault="00000000">
      <w:pPr>
        <w:rPr>
          <w:rFonts w:ascii="CorpoS" w:eastAsia="Times New Roman" w:hAnsi="CorpoS" w:cs="Times New Roman"/>
          <w:color w:val="404040" w:themeColor="text1" w:themeTint="BF"/>
          <w:lang w:val="de-DE" w:eastAsia="en-GB"/>
        </w:rPr>
      </w:pPr>
      <w:r w:rsidRPr="00377D65">
        <w:rPr>
          <w:rFonts w:ascii="CorpoS" w:eastAsia="Times New Roman" w:hAnsi="CorpoS" w:cs="Times New Roman"/>
          <w:color w:val="404040" w:themeColor="text1" w:themeTint="BF"/>
          <w:lang w:val="en-GB" w:eastAsia="en-GB"/>
        </w:rPr>
        <w:br/>
      </w:r>
      <w:r w:rsidR="00AE0640" w:rsidRPr="0056166E">
        <w:rPr>
          <w:rFonts w:ascii="CorpoS" w:eastAsia="Times New Roman" w:hAnsi="CorpoS" w:cs="Times New Roman"/>
          <w:color w:val="404040" w:themeColor="text1" w:themeTint="BF"/>
          <w:lang w:val="de-DE" w:eastAsia="en-GB"/>
        </w:rPr>
        <w:t>Follow LAPP</w:t>
      </w:r>
      <w:r w:rsidR="00AE0640">
        <w:rPr>
          <w:rFonts w:ascii="CorpoS" w:eastAsia="Times New Roman" w:hAnsi="CorpoS" w:cs="Times New Roman"/>
          <w:color w:val="404040" w:themeColor="text1" w:themeTint="BF"/>
          <w:lang w:val="de-DE" w:eastAsia="en-GB"/>
        </w:rPr>
        <w:t>:</w:t>
      </w:r>
      <w:r w:rsidR="00AE0640">
        <w:rPr>
          <w:rFonts w:ascii="CorpoS" w:eastAsia="Times New Roman" w:hAnsi="CorpoS" w:cs="Times New Roman"/>
          <w:color w:val="404040" w:themeColor="text1" w:themeTint="BF"/>
          <w:lang w:val="de-DE" w:eastAsia="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bCs/>
          <w:lang w:val="de-DE" w:eastAsia="en-GB"/>
        </w:rPr>
        <w:tab/>
      </w:r>
      <w:r>
        <w:rPr>
          <w:rFonts w:ascii="CorpoS" w:eastAsia="Times New Roman" w:hAnsi="CorpoS" w:cs="Times New Roman"/>
          <w:b/>
          <w:bCs/>
          <w:noProof/>
          <w:lang w:val="de-DE" w:eastAsia="en-GB"/>
        </w:rPr>
        <w:drawing>
          <wp:inline distT="0" distB="0" distL="0" distR="0" wp14:anchorId="461E2AF6" wp14:editId="13F9D835">
            <wp:extent cx="424800" cy="360000"/>
            <wp:effectExtent l="0" t="0" r="0" b="2540"/>
            <wp:docPr id="57" name="Grafik 5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417154">
      <w:headerReference w:type="default" r:id="rId25"/>
      <w:footerReference w:type="default" r:id="rId26"/>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435E" w14:textId="77777777" w:rsidR="00C40C6D" w:rsidRDefault="00C40C6D" w:rsidP="000E70DF">
      <w:r>
        <w:separator/>
      </w:r>
    </w:p>
  </w:endnote>
  <w:endnote w:type="continuationSeparator" w:id="0">
    <w:p w14:paraId="082AFBE5" w14:textId="77777777" w:rsidR="00C40C6D" w:rsidRDefault="00C40C6D" w:rsidP="000E70DF">
      <w:r>
        <w:continuationSeparator/>
      </w:r>
    </w:p>
  </w:endnote>
  <w:endnote w:type="continuationNotice" w:id="1">
    <w:p w14:paraId="5E9667AA" w14:textId="77777777" w:rsidR="00C40C6D" w:rsidRDefault="00C40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rateSTOT">
    <w:panose1 w:val="02020500000000000000"/>
    <w:charset w:val="00"/>
    <w:family w:val="roman"/>
    <w:notTrueType/>
    <w:pitch w:val="variable"/>
    <w:sig w:usb0="A00002AF" w:usb1="500078FB" w:usb2="00000000" w:usb3="00000000" w:csb0="0000009F" w:csb1="00000000"/>
  </w:font>
  <w:font w:name="CorpoS">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Content>
      <w:sdt>
        <w:sdtPr>
          <w:rPr>
            <w:rFonts w:ascii="CorpoS" w:hAnsi="CorpoS"/>
            <w:sz w:val="20"/>
            <w:szCs w:val="20"/>
          </w:rPr>
          <w:id w:val="-1705238520"/>
          <w:docPartObj>
            <w:docPartGallery w:val="Page Numbers (Top of Page)"/>
            <w:docPartUnique/>
          </w:docPartObj>
        </w:sdtPr>
        <w:sdtContent>
          <w:p w14:paraId="45932C12" w14:textId="1FF31E76" w:rsidR="00565020" w:rsidRDefault="00565020" w:rsidP="00565020">
            <w:pPr>
              <w:pStyle w:val="Fuzeile"/>
              <w:jc w:val="right"/>
              <w:rPr>
                <w:rFonts w:ascii="CorpoS" w:hAnsi="CorpoS"/>
                <w:sz w:val="20"/>
                <w:szCs w:val="20"/>
              </w:rPr>
            </w:pPr>
          </w:p>
          <w:p w14:paraId="3810FDA4" w14:textId="77777777" w:rsidR="00D70087" w:rsidRDefault="0000000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0"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Gerader Verbinder 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from="-3.9pt,5.35pt" to="417.9pt,6.55pt" w14:anchorId="4359E78E">
                      <v:stroke joinstyle="miter"/>
                    </v:line>
                  </w:pict>
                </mc:Fallback>
              </mc:AlternateContent>
            </w:r>
          </w:p>
          <w:p w14:paraId="7EDF4794" w14:textId="77777777" w:rsidR="00D70087" w:rsidRDefault="0000000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Page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from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7F8E9" w14:textId="77777777" w:rsidR="00C40C6D" w:rsidRDefault="00C40C6D" w:rsidP="000E70DF">
      <w:r>
        <w:separator/>
      </w:r>
    </w:p>
  </w:footnote>
  <w:footnote w:type="continuationSeparator" w:id="0">
    <w:p w14:paraId="35959D62" w14:textId="77777777" w:rsidR="00C40C6D" w:rsidRDefault="00C40C6D" w:rsidP="000E70DF">
      <w:r>
        <w:continuationSeparator/>
      </w:r>
    </w:p>
  </w:footnote>
  <w:footnote w:type="continuationNotice" w:id="1">
    <w:p w14:paraId="309A1B7B" w14:textId="77777777" w:rsidR="00C40C6D" w:rsidRDefault="00C40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39C7" w14:textId="77777777" w:rsidR="00D70087" w:rsidRDefault="00000000">
    <w:pPr>
      <w:pStyle w:val="Kopfzeile"/>
    </w:pPr>
    <w:r>
      <w:rPr>
        <w:rFonts w:ascii="CorpoS" w:hAnsi="CorpoS"/>
        <w:b/>
        <w:color w:val="000000" w:themeColor="text1"/>
        <w:sz w:val="40"/>
        <w:szCs w:val="40"/>
        <w:lang w:val="de-DE"/>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606B"/>
    <w:multiLevelType w:val="hybridMultilevel"/>
    <w:tmpl w:val="6EFE70F2"/>
    <w:lvl w:ilvl="0" w:tplc="1D1AF1A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1"/>
  </w:num>
  <w:num w:numId="2" w16cid:durableId="629438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460"/>
    <w:rsid w:val="0001089A"/>
    <w:rsid w:val="00014C28"/>
    <w:rsid w:val="000161FA"/>
    <w:rsid w:val="00016B39"/>
    <w:rsid w:val="00020971"/>
    <w:rsid w:val="00024DB4"/>
    <w:rsid w:val="0003203B"/>
    <w:rsid w:val="00037753"/>
    <w:rsid w:val="00040A94"/>
    <w:rsid w:val="00045DCD"/>
    <w:rsid w:val="000504E7"/>
    <w:rsid w:val="0005204C"/>
    <w:rsid w:val="000554A3"/>
    <w:rsid w:val="00055AC2"/>
    <w:rsid w:val="00060757"/>
    <w:rsid w:val="000652F6"/>
    <w:rsid w:val="0006790C"/>
    <w:rsid w:val="000701CF"/>
    <w:rsid w:val="00074296"/>
    <w:rsid w:val="00075EFE"/>
    <w:rsid w:val="00076318"/>
    <w:rsid w:val="00077A7A"/>
    <w:rsid w:val="000843CC"/>
    <w:rsid w:val="000865D7"/>
    <w:rsid w:val="00087C3E"/>
    <w:rsid w:val="000932CC"/>
    <w:rsid w:val="000A011D"/>
    <w:rsid w:val="000A08F6"/>
    <w:rsid w:val="000A1B16"/>
    <w:rsid w:val="000A6DA4"/>
    <w:rsid w:val="000A71C2"/>
    <w:rsid w:val="000A7F36"/>
    <w:rsid w:val="000B15C0"/>
    <w:rsid w:val="000B56B7"/>
    <w:rsid w:val="000D2FAC"/>
    <w:rsid w:val="000D4D06"/>
    <w:rsid w:val="000D541F"/>
    <w:rsid w:val="000E16F9"/>
    <w:rsid w:val="000E283B"/>
    <w:rsid w:val="000E4178"/>
    <w:rsid w:val="000E4B7D"/>
    <w:rsid w:val="000E70DF"/>
    <w:rsid w:val="000F0662"/>
    <w:rsid w:val="000F117D"/>
    <w:rsid w:val="000F5174"/>
    <w:rsid w:val="001021B3"/>
    <w:rsid w:val="00102306"/>
    <w:rsid w:val="00103A80"/>
    <w:rsid w:val="00106913"/>
    <w:rsid w:val="00110DCD"/>
    <w:rsid w:val="0011200D"/>
    <w:rsid w:val="00120764"/>
    <w:rsid w:val="00120C9F"/>
    <w:rsid w:val="001268EC"/>
    <w:rsid w:val="00127521"/>
    <w:rsid w:val="001339C0"/>
    <w:rsid w:val="001351CC"/>
    <w:rsid w:val="0013787C"/>
    <w:rsid w:val="00140597"/>
    <w:rsid w:val="00145E36"/>
    <w:rsid w:val="00151D93"/>
    <w:rsid w:val="00154C82"/>
    <w:rsid w:val="00155EF6"/>
    <w:rsid w:val="0015708D"/>
    <w:rsid w:val="00161B33"/>
    <w:rsid w:val="00163C42"/>
    <w:rsid w:val="001646D2"/>
    <w:rsid w:val="001700ED"/>
    <w:rsid w:val="00170EFF"/>
    <w:rsid w:val="00183531"/>
    <w:rsid w:val="00184B76"/>
    <w:rsid w:val="00190606"/>
    <w:rsid w:val="00193A92"/>
    <w:rsid w:val="00196608"/>
    <w:rsid w:val="001A04B5"/>
    <w:rsid w:val="001A2C2D"/>
    <w:rsid w:val="001A69EC"/>
    <w:rsid w:val="001A7060"/>
    <w:rsid w:val="001B0504"/>
    <w:rsid w:val="001C0E05"/>
    <w:rsid w:val="001C192E"/>
    <w:rsid w:val="001C4170"/>
    <w:rsid w:val="001C7C42"/>
    <w:rsid w:val="001D28E5"/>
    <w:rsid w:val="001D644E"/>
    <w:rsid w:val="001D65D8"/>
    <w:rsid w:val="001D721B"/>
    <w:rsid w:val="001E05C3"/>
    <w:rsid w:val="001F2F76"/>
    <w:rsid w:val="001F3EA3"/>
    <w:rsid w:val="001F7605"/>
    <w:rsid w:val="002005AD"/>
    <w:rsid w:val="00221013"/>
    <w:rsid w:val="0022226F"/>
    <w:rsid w:val="00222D4E"/>
    <w:rsid w:val="00223D25"/>
    <w:rsid w:val="00225458"/>
    <w:rsid w:val="002304DC"/>
    <w:rsid w:val="00237B77"/>
    <w:rsid w:val="002412F6"/>
    <w:rsid w:val="002506BD"/>
    <w:rsid w:val="00253F7E"/>
    <w:rsid w:val="0025593C"/>
    <w:rsid w:val="00256EC3"/>
    <w:rsid w:val="002612C7"/>
    <w:rsid w:val="0026173F"/>
    <w:rsid w:val="00263BF6"/>
    <w:rsid w:val="002658CB"/>
    <w:rsid w:val="00266052"/>
    <w:rsid w:val="0027757A"/>
    <w:rsid w:val="00280920"/>
    <w:rsid w:val="00282693"/>
    <w:rsid w:val="002877BC"/>
    <w:rsid w:val="00292850"/>
    <w:rsid w:val="002953F8"/>
    <w:rsid w:val="002963CE"/>
    <w:rsid w:val="002A0180"/>
    <w:rsid w:val="002A68B7"/>
    <w:rsid w:val="002B26DA"/>
    <w:rsid w:val="002B6309"/>
    <w:rsid w:val="002B70C5"/>
    <w:rsid w:val="002C594C"/>
    <w:rsid w:val="002C59C3"/>
    <w:rsid w:val="002C63D7"/>
    <w:rsid w:val="002C7EA6"/>
    <w:rsid w:val="002D2F8E"/>
    <w:rsid w:val="002D43CB"/>
    <w:rsid w:val="002D47B2"/>
    <w:rsid w:val="002D65B0"/>
    <w:rsid w:val="002D72C7"/>
    <w:rsid w:val="002E184A"/>
    <w:rsid w:val="002E1CA4"/>
    <w:rsid w:val="002F184D"/>
    <w:rsid w:val="002F1B4C"/>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72190"/>
    <w:rsid w:val="00372605"/>
    <w:rsid w:val="00375EAC"/>
    <w:rsid w:val="00377385"/>
    <w:rsid w:val="00377674"/>
    <w:rsid w:val="00377D65"/>
    <w:rsid w:val="00380196"/>
    <w:rsid w:val="00382689"/>
    <w:rsid w:val="00383142"/>
    <w:rsid w:val="0038484A"/>
    <w:rsid w:val="00393364"/>
    <w:rsid w:val="003977F6"/>
    <w:rsid w:val="003A0400"/>
    <w:rsid w:val="003A7688"/>
    <w:rsid w:val="003B1AEF"/>
    <w:rsid w:val="003B32B4"/>
    <w:rsid w:val="003C131B"/>
    <w:rsid w:val="003C5CB5"/>
    <w:rsid w:val="003C7429"/>
    <w:rsid w:val="003E4BFE"/>
    <w:rsid w:val="003E67C9"/>
    <w:rsid w:val="003E6947"/>
    <w:rsid w:val="003F007D"/>
    <w:rsid w:val="003F16F3"/>
    <w:rsid w:val="003F1BDE"/>
    <w:rsid w:val="003F5EC3"/>
    <w:rsid w:val="003F6AF3"/>
    <w:rsid w:val="004016B1"/>
    <w:rsid w:val="0040284C"/>
    <w:rsid w:val="00403154"/>
    <w:rsid w:val="00406A6B"/>
    <w:rsid w:val="00412055"/>
    <w:rsid w:val="004138CF"/>
    <w:rsid w:val="00413FB2"/>
    <w:rsid w:val="00417154"/>
    <w:rsid w:val="0041773D"/>
    <w:rsid w:val="00417B0E"/>
    <w:rsid w:val="00423386"/>
    <w:rsid w:val="00424652"/>
    <w:rsid w:val="00433BAB"/>
    <w:rsid w:val="004345F5"/>
    <w:rsid w:val="004360E5"/>
    <w:rsid w:val="00441269"/>
    <w:rsid w:val="004559F2"/>
    <w:rsid w:val="0045643C"/>
    <w:rsid w:val="00456770"/>
    <w:rsid w:val="00456C70"/>
    <w:rsid w:val="00464DFB"/>
    <w:rsid w:val="004659AD"/>
    <w:rsid w:val="00465E6D"/>
    <w:rsid w:val="004674DB"/>
    <w:rsid w:val="004711F0"/>
    <w:rsid w:val="00472063"/>
    <w:rsid w:val="00472F10"/>
    <w:rsid w:val="00480DDF"/>
    <w:rsid w:val="004836A5"/>
    <w:rsid w:val="004837C1"/>
    <w:rsid w:val="00487814"/>
    <w:rsid w:val="00491FB0"/>
    <w:rsid w:val="0049203D"/>
    <w:rsid w:val="0049316B"/>
    <w:rsid w:val="00493318"/>
    <w:rsid w:val="00493E83"/>
    <w:rsid w:val="0049422D"/>
    <w:rsid w:val="00494BFB"/>
    <w:rsid w:val="0049681B"/>
    <w:rsid w:val="00496C24"/>
    <w:rsid w:val="004A3BD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6204"/>
    <w:rsid w:val="004F1652"/>
    <w:rsid w:val="004F3057"/>
    <w:rsid w:val="004F44AE"/>
    <w:rsid w:val="004F643B"/>
    <w:rsid w:val="00502ABB"/>
    <w:rsid w:val="00503E1F"/>
    <w:rsid w:val="0050429A"/>
    <w:rsid w:val="005061D3"/>
    <w:rsid w:val="00507215"/>
    <w:rsid w:val="00510BB6"/>
    <w:rsid w:val="005129C3"/>
    <w:rsid w:val="0052312F"/>
    <w:rsid w:val="0052414F"/>
    <w:rsid w:val="00525AFD"/>
    <w:rsid w:val="005268A9"/>
    <w:rsid w:val="005270C5"/>
    <w:rsid w:val="005275E8"/>
    <w:rsid w:val="00527B48"/>
    <w:rsid w:val="00530511"/>
    <w:rsid w:val="00534282"/>
    <w:rsid w:val="00544D57"/>
    <w:rsid w:val="005457A7"/>
    <w:rsid w:val="00546C6A"/>
    <w:rsid w:val="005472E8"/>
    <w:rsid w:val="00550679"/>
    <w:rsid w:val="00552C6F"/>
    <w:rsid w:val="00557645"/>
    <w:rsid w:val="00560FF5"/>
    <w:rsid w:val="00562D1C"/>
    <w:rsid w:val="00565020"/>
    <w:rsid w:val="00571AC2"/>
    <w:rsid w:val="00573491"/>
    <w:rsid w:val="005742AE"/>
    <w:rsid w:val="00575831"/>
    <w:rsid w:val="00575D4C"/>
    <w:rsid w:val="005779F5"/>
    <w:rsid w:val="00582492"/>
    <w:rsid w:val="00583F0D"/>
    <w:rsid w:val="0059648D"/>
    <w:rsid w:val="00596886"/>
    <w:rsid w:val="005A5507"/>
    <w:rsid w:val="005B0D69"/>
    <w:rsid w:val="005B1C05"/>
    <w:rsid w:val="005C437A"/>
    <w:rsid w:val="005C5615"/>
    <w:rsid w:val="005C7E29"/>
    <w:rsid w:val="005D2A89"/>
    <w:rsid w:val="005D2BB6"/>
    <w:rsid w:val="005D6171"/>
    <w:rsid w:val="005D651B"/>
    <w:rsid w:val="005E3932"/>
    <w:rsid w:val="005E4AE0"/>
    <w:rsid w:val="005E7DDB"/>
    <w:rsid w:val="005F6CFF"/>
    <w:rsid w:val="006012D5"/>
    <w:rsid w:val="006057FC"/>
    <w:rsid w:val="00606909"/>
    <w:rsid w:val="00607532"/>
    <w:rsid w:val="00611EA2"/>
    <w:rsid w:val="0062478C"/>
    <w:rsid w:val="00631494"/>
    <w:rsid w:val="00631C99"/>
    <w:rsid w:val="0063407A"/>
    <w:rsid w:val="006420D1"/>
    <w:rsid w:val="00644852"/>
    <w:rsid w:val="00644FF9"/>
    <w:rsid w:val="00651B59"/>
    <w:rsid w:val="00652390"/>
    <w:rsid w:val="00653574"/>
    <w:rsid w:val="006578B1"/>
    <w:rsid w:val="00661F7A"/>
    <w:rsid w:val="006621F6"/>
    <w:rsid w:val="00662980"/>
    <w:rsid w:val="006665D2"/>
    <w:rsid w:val="006711B2"/>
    <w:rsid w:val="006826B6"/>
    <w:rsid w:val="00687EDA"/>
    <w:rsid w:val="006912A5"/>
    <w:rsid w:val="00691A85"/>
    <w:rsid w:val="00692B56"/>
    <w:rsid w:val="006947EB"/>
    <w:rsid w:val="00694833"/>
    <w:rsid w:val="006B03E5"/>
    <w:rsid w:val="006B3398"/>
    <w:rsid w:val="006B7203"/>
    <w:rsid w:val="006C3CFC"/>
    <w:rsid w:val="006C40C3"/>
    <w:rsid w:val="006C71B0"/>
    <w:rsid w:val="006C77C5"/>
    <w:rsid w:val="006D1176"/>
    <w:rsid w:val="006E23E6"/>
    <w:rsid w:val="006E7DC3"/>
    <w:rsid w:val="006F1509"/>
    <w:rsid w:val="006F395A"/>
    <w:rsid w:val="006F4179"/>
    <w:rsid w:val="006F48C4"/>
    <w:rsid w:val="006F6B3B"/>
    <w:rsid w:val="006F76D9"/>
    <w:rsid w:val="006F7DBE"/>
    <w:rsid w:val="00702238"/>
    <w:rsid w:val="00702426"/>
    <w:rsid w:val="007069AA"/>
    <w:rsid w:val="007070C4"/>
    <w:rsid w:val="007149D4"/>
    <w:rsid w:val="0071719B"/>
    <w:rsid w:val="00724321"/>
    <w:rsid w:val="00727AFA"/>
    <w:rsid w:val="00737D7F"/>
    <w:rsid w:val="00740676"/>
    <w:rsid w:val="00740913"/>
    <w:rsid w:val="00740CE5"/>
    <w:rsid w:val="00743583"/>
    <w:rsid w:val="00743A09"/>
    <w:rsid w:val="00745BB7"/>
    <w:rsid w:val="00752D8C"/>
    <w:rsid w:val="00752F4D"/>
    <w:rsid w:val="0075329A"/>
    <w:rsid w:val="00753ED2"/>
    <w:rsid w:val="0077114A"/>
    <w:rsid w:val="00771C81"/>
    <w:rsid w:val="00774129"/>
    <w:rsid w:val="007778FC"/>
    <w:rsid w:val="007808A9"/>
    <w:rsid w:val="00780BD3"/>
    <w:rsid w:val="007865C6"/>
    <w:rsid w:val="00790C8E"/>
    <w:rsid w:val="0079156E"/>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647F"/>
    <w:rsid w:val="007F7FAF"/>
    <w:rsid w:val="00800CD4"/>
    <w:rsid w:val="008052BE"/>
    <w:rsid w:val="00807482"/>
    <w:rsid w:val="008105E7"/>
    <w:rsid w:val="00817AFD"/>
    <w:rsid w:val="00821C75"/>
    <w:rsid w:val="00841078"/>
    <w:rsid w:val="00852DEE"/>
    <w:rsid w:val="008531DA"/>
    <w:rsid w:val="008606CF"/>
    <w:rsid w:val="00867ED2"/>
    <w:rsid w:val="008732CD"/>
    <w:rsid w:val="00880F65"/>
    <w:rsid w:val="0088374F"/>
    <w:rsid w:val="00884CF9"/>
    <w:rsid w:val="0089331F"/>
    <w:rsid w:val="0089639F"/>
    <w:rsid w:val="008A383C"/>
    <w:rsid w:val="008A5C0F"/>
    <w:rsid w:val="008A5E32"/>
    <w:rsid w:val="008A6AB6"/>
    <w:rsid w:val="008A7600"/>
    <w:rsid w:val="008B44A5"/>
    <w:rsid w:val="008B4E63"/>
    <w:rsid w:val="008B63A3"/>
    <w:rsid w:val="008B756D"/>
    <w:rsid w:val="008C6ADA"/>
    <w:rsid w:val="008E2007"/>
    <w:rsid w:val="008F36F0"/>
    <w:rsid w:val="008F4690"/>
    <w:rsid w:val="00901B77"/>
    <w:rsid w:val="00902C3A"/>
    <w:rsid w:val="0090321A"/>
    <w:rsid w:val="00904082"/>
    <w:rsid w:val="0090600C"/>
    <w:rsid w:val="0090734C"/>
    <w:rsid w:val="00913C26"/>
    <w:rsid w:val="00917655"/>
    <w:rsid w:val="00920D86"/>
    <w:rsid w:val="00924FA0"/>
    <w:rsid w:val="009308CF"/>
    <w:rsid w:val="0093339C"/>
    <w:rsid w:val="009357F8"/>
    <w:rsid w:val="00937BDE"/>
    <w:rsid w:val="00937C1C"/>
    <w:rsid w:val="00941C9B"/>
    <w:rsid w:val="009463D9"/>
    <w:rsid w:val="009514E9"/>
    <w:rsid w:val="00952F67"/>
    <w:rsid w:val="0095509E"/>
    <w:rsid w:val="009601E7"/>
    <w:rsid w:val="00967E6C"/>
    <w:rsid w:val="00972FBA"/>
    <w:rsid w:val="00973B70"/>
    <w:rsid w:val="00976DA6"/>
    <w:rsid w:val="00977C06"/>
    <w:rsid w:val="00981340"/>
    <w:rsid w:val="0098184A"/>
    <w:rsid w:val="0098437C"/>
    <w:rsid w:val="00984707"/>
    <w:rsid w:val="00985C08"/>
    <w:rsid w:val="00992CFC"/>
    <w:rsid w:val="00993D18"/>
    <w:rsid w:val="009942E2"/>
    <w:rsid w:val="00994702"/>
    <w:rsid w:val="00994983"/>
    <w:rsid w:val="009A0934"/>
    <w:rsid w:val="009A77C7"/>
    <w:rsid w:val="009A79DB"/>
    <w:rsid w:val="009B1C76"/>
    <w:rsid w:val="009B2619"/>
    <w:rsid w:val="009B6547"/>
    <w:rsid w:val="009B68AE"/>
    <w:rsid w:val="009B69FE"/>
    <w:rsid w:val="009C36E8"/>
    <w:rsid w:val="009C49C2"/>
    <w:rsid w:val="009C72C6"/>
    <w:rsid w:val="009D1276"/>
    <w:rsid w:val="009D4422"/>
    <w:rsid w:val="009D6DDA"/>
    <w:rsid w:val="009D6EA1"/>
    <w:rsid w:val="009E0CD4"/>
    <w:rsid w:val="009E1627"/>
    <w:rsid w:val="009E2546"/>
    <w:rsid w:val="009E64D3"/>
    <w:rsid w:val="009E658D"/>
    <w:rsid w:val="009E6ED1"/>
    <w:rsid w:val="009E7188"/>
    <w:rsid w:val="009F1458"/>
    <w:rsid w:val="009F3046"/>
    <w:rsid w:val="00A00190"/>
    <w:rsid w:val="00A009AC"/>
    <w:rsid w:val="00A0699E"/>
    <w:rsid w:val="00A1208C"/>
    <w:rsid w:val="00A16E3A"/>
    <w:rsid w:val="00A17E96"/>
    <w:rsid w:val="00A22E53"/>
    <w:rsid w:val="00A25B13"/>
    <w:rsid w:val="00A26E96"/>
    <w:rsid w:val="00A2770E"/>
    <w:rsid w:val="00A27A8D"/>
    <w:rsid w:val="00A30FD3"/>
    <w:rsid w:val="00A315FF"/>
    <w:rsid w:val="00A36BF0"/>
    <w:rsid w:val="00A40FF7"/>
    <w:rsid w:val="00A46BBB"/>
    <w:rsid w:val="00A51E78"/>
    <w:rsid w:val="00A64E5C"/>
    <w:rsid w:val="00A67D20"/>
    <w:rsid w:val="00A67D2A"/>
    <w:rsid w:val="00A708B6"/>
    <w:rsid w:val="00A70B0D"/>
    <w:rsid w:val="00A73603"/>
    <w:rsid w:val="00A73AAF"/>
    <w:rsid w:val="00A73ADC"/>
    <w:rsid w:val="00A80225"/>
    <w:rsid w:val="00A82B98"/>
    <w:rsid w:val="00A83108"/>
    <w:rsid w:val="00A83F93"/>
    <w:rsid w:val="00A86403"/>
    <w:rsid w:val="00A86B4E"/>
    <w:rsid w:val="00A95882"/>
    <w:rsid w:val="00AA7F4E"/>
    <w:rsid w:val="00AB0590"/>
    <w:rsid w:val="00AC003F"/>
    <w:rsid w:val="00AC3AAE"/>
    <w:rsid w:val="00AC615B"/>
    <w:rsid w:val="00AC6FE9"/>
    <w:rsid w:val="00AD601F"/>
    <w:rsid w:val="00AE0640"/>
    <w:rsid w:val="00AE07B4"/>
    <w:rsid w:val="00AE0F4B"/>
    <w:rsid w:val="00AE2AFE"/>
    <w:rsid w:val="00AE3711"/>
    <w:rsid w:val="00AE5001"/>
    <w:rsid w:val="00AE585E"/>
    <w:rsid w:val="00AE5D27"/>
    <w:rsid w:val="00AF5E9C"/>
    <w:rsid w:val="00AF7B80"/>
    <w:rsid w:val="00B02994"/>
    <w:rsid w:val="00B031A7"/>
    <w:rsid w:val="00B03772"/>
    <w:rsid w:val="00B0489D"/>
    <w:rsid w:val="00B0523E"/>
    <w:rsid w:val="00B06B4C"/>
    <w:rsid w:val="00B125E2"/>
    <w:rsid w:val="00B12CE9"/>
    <w:rsid w:val="00B15750"/>
    <w:rsid w:val="00B20B9B"/>
    <w:rsid w:val="00B21370"/>
    <w:rsid w:val="00B2320C"/>
    <w:rsid w:val="00B24BD5"/>
    <w:rsid w:val="00B32336"/>
    <w:rsid w:val="00B324C0"/>
    <w:rsid w:val="00B33EA2"/>
    <w:rsid w:val="00B37694"/>
    <w:rsid w:val="00B45259"/>
    <w:rsid w:val="00B45F0F"/>
    <w:rsid w:val="00B50CB3"/>
    <w:rsid w:val="00B5172A"/>
    <w:rsid w:val="00B52E5B"/>
    <w:rsid w:val="00B5555E"/>
    <w:rsid w:val="00B56B77"/>
    <w:rsid w:val="00B60A84"/>
    <w:rsid w:val="00B61323"/>
    <w:rsid w:val="00B6459E"/>
    <w:rsid w:val="00B65BB0"/>
    <w:rsid w:val="00B65C77"/>
    <w:rsid w:val="00B66151"/>
    <w:rsid w:val="00B73421"/>
    <w:rsid w:val="00B743F1"/>
    <w:rsid w:val="00B748A7"/>
    <w:rsid w:val="00B77284"/>
    <w:rsid w:val="00B77DA4"/>
    <w:rsid w:val="00B850EC"/>
    <w:rsid w:val="00B855B7"/>
    <w:rsid w:val="00BA2099"/>
    <w:rsid w:val="00BA2738"/>
    <w:rsid w:val="00BA3070"/>
    <w:rsid w:val="00BB33BF"/>
    <w:rsid w:val="00BB63A0"/>
    <w:rsid w:val="00BC2034"/>
    <w:rsid w:val="00BC223A"/>
    <w:rsid w:val="00BC258B"/>
    <w:rsid w:val="00BC43AC"/>
    <w:rsid w:val="00BC586F"/>
    <w:rsid w:val="00BC619B"/>
    <w:rsid w:val="00BC76DB"/>
    <w:rsid w:val="00BD7CA9"/>
    <w:rsid w:val="00BE2BDE"/>
    <w:rsid w:val="00BE3DED"/>
    <w:rsid w:val="00BE54F9"/>
    <w:rsid w:val="00BE57C5"/>
    <w:rsid w:val="00BE7B05"/>
    <w:rsid w:val="00BF06FF"/>
    <w:rsid w:val="00BF2ED2"/>
    <w:rsid w:val="00C005A3"/>
    <w:rsid w:val="00C0144C"/>
    <w:rsid w:val="00C05BE9"/>
    <w:rsid w:val="00C10E2A"/>
    <w:rsid w:val="00C11F8C"/>
    <w:rsid w:val="00C1261D"/>
    <w:rsid w:val="00C141AB"/>
    <w:rsid w:val="00C16730"/>
    <w:rsid w:val="00C16BB7"/>
    <w:rsid w:val="00C20191"/>
    <w:rsid w:val="00C2191C"/>
    <w:rsid w:val="00C24545"/>
    <w:rsid w:val="00C27C72"/>
    <w:rsid w:val="00C40C6D"/>
    <w:rsid w:val="00C42673"/>
    <w:rsid w:val="00C43FC8"/>
    <w:rsid w:val="00C45AA7"/>
    <w:rsid w:val="00C46A68"/>
    <w:rsid w:val="00C507E2"/>
    <w:rsid w:val="00C507EF"/>
    <w:rsid w:val="00C52C99"/>
    <w:rsid w:val="00C54502"/>
    <w:rsid w:val="00C54757"/>
    <w:rsid w:val="00C57673"/>
    <w:rsid w:val="00C57E36"/>
    <w:rsid w:val="00C6081B"/>
    <w:rsid w:val="00C70AA0"/>
    <w:rsid w:val="00C80187"/>
    <w:rsid w:val="00C84D5C"/>
    <w:rsid w:val="00C91CC7"/>
    <w:rsid w:val="00C93CAE"/>
    <w:rsid w:val="00CA49DD"/>
    <w:rsid w:val="00CB2705"/>
    <w:rsid w:val="00CB741E"/>
    <w:rsid w:val="00CC02A7"/>
    <w:rsid w:val="00CC2B6E"/>
    <w:rsid w:val="00CC520A"/>
    <w:rsid w:val="00CD2380"/>
    <w:rsid w:val="00CD3B19"/>
    <w:rsid w:val="00CD3CC4"/>
    <w:rsid w:val="00CD60C2"/>
    <w:rsid w:val="00CD674C"/>
    <w:rsid w:val="00CE17C8"/>
    <w:rsid w:val="00CE32B2"/>
    <w:rsid w:val="00CE56E9"/>
    <w:rsid w:val="00CE7772"/>
    <w:rsid w:val="00CF1D8A"/>
    <w:rsid w:val="00CF6D96"/>
    <w:rsid w:val="00D05325"/>
    <w:rsid w:val="00D05664"/>
    <w:rsid w:val="00D06D11"/>
    <w:rsid w:val="00D12432"/>
    <w:rsid w:val="00D16F54"/>
    <w:rsid w:val="00D23A44"/>
    <w:rsid w:val="00D26DB4"/>
    <w:rsid w:val="00D33C2D"/>
    <w:rsid w:val="00D34B60"/>
    <w:rsid w:val="00D3656A"/>
    <w:rsid w:val="00D36D64"/>
    <w:rsid w:val="00D42E35"/>
    <w:rsid w:val="00D42EC7"/>
    <w:rsid w:val="00D459E6"/>
    <w:rsid w:val="00D45D7C"/>
    <w:rsid w:val="00D52441"/>
    <w:rsid w:val="00D52CF4"/>
    <w:rsid w:val="00D6137A"/>
    <w:rsid w:val="00D65E68"/>
    <w:rsid w:val="00D661E2"/>
    <w:rsid w:val="00D70087"/>
    <w:rsid w:val="00D83050"/>
    <w:rsid w:val="00D83405"/>
    <w:rsid w:val="00D85C9D"/>
    <w:rsid w:val="00D90616"/>
    <w:rsid w:val="00D915E0"/>
    <w:rsid w:val="00D937B0"/>
    <w:rsid w:val="00D9574D"/>
    <w:rsid w:val="00D96C91"/>
    <w:rsid w:val="00DA15EC"/>
    <w:rsid w:val="00DA2B40"/>
    <w:rsid w:val="00DB03FF"/>
    <w:rsid w:val="00DB05C2"/>
    <w:rsid w:val="00DB1DA1"/>
    <w:rsid w:val="00DB7C5B"/>
    <w:rsid w:val="00DC5058"/>
    <w:rsid w:val="00DC608E"/>
    <w:rsid w:val="00DC69DE"/>
    <w:rsid w:val="00DD3997"/>
    <w:rsid w:val="00DD438A"/>
    <w:rsid w:val="00DD6833"/>
    <w:rsid w:val="00DE1E91"/>
    <w:rsid w:val="00DF3FBA"/>
    <w:rsid w:val="00DF7F3D"/>
    <w:rsid w:val="00E002FE"/>
    <w:rsid w:val="00E02E0E"/>
    <w:rsid w:val="00E1017B"/>
    <w:rsid w:val="00E25BE8"/>
    <w:rsid w:val="00E26855"/>
    <w:rsid w:val="00E27D77"/>
    <w:rsid w:val="00E27F38"/>
    <w:rsid w:val="00E3473B"/>
    <w:rsid w:val="00E34970"/>
    <w:rsid w:val="00E34B50"/>
    <w:rsid w:val="00E36998"/>
    <w:rsid w:val="00E41454"/>
    <w:rsid w:val="00E420C9"/>
    <w:rsid w:val="00E43AAC"/>
    <w:rsid w:val="00E443C1"/>
    <w:rsid w:val="00E46AD4"/>
    <w:rsid w:val="00E50AC2"/>
    <w:rsid w:val="00E557EC"/>
    <w:rsid w:val="00E55FB9"/>
    <w:rsid w:val="00E62980"/>
    <w:rsid w:val="00E629BB"/>
    <w:rsid w:val="00E651E4"/>
    <w:rsid w:val="00E80AEF"/>
    <w:rsid w:val="00E81573"/>
    <w:rsid w:val="00E90005"/>
    <w:rsid w:val="00EA0BF0"/>
    <w:rsid w:val="00EA50E7"/>
    <w:rsid w:val="00EA646D"/>
    <w:rsid w:val="00EB203F"/>
    <w:rsid w:val="00EB26D6"/>
    <w:rsid w:val="00EB282C"/>
    <w:rsid w:val="00EB3A01"/>
    <w:rsid w:val="00EB6F62"/>
    <w:rsid w:val="00EC388B"/>
    <w:rsid w:val="00EC52B7"/>
    <w:rsid w:val="00ED3E17"/>
    <w:rsid w:val="00ED466F"/>
    <w:rsid w:val="00EE1509"/>
    <w:rsid w:val="00EE3F31"/>
    <w:rsid w:val="00EE5D8C"/>
    <w:rsid w:val="00EE75E3"/>
    <w:rsid w:val="00EF00DA"/>
    <w:rsid w:val="00EF05C0"/>
    <w:rsid w:val="00EF37FA"/>
    <w:rsid w:val="00EF47B2"/>
    <w:rsid w:val="00EF4C12"/>
    <w:rsid w:val="00F05198"/>
    <w:rsid w:val="00F0670D"/>
    <w:rsid w:val="00F07998"/>
    <w:rsid w:val="00F11B6C"/>
    <w:rsid w:val="00F12C5C"/>
    <w:rsid w:val="00F169EF"/>
    <w:rsid w:val="00F204FE"/>
    <w:rsid w:val="00F24880"/>
    <w:rsid w:val="00F25935"/>
    <w:rsid w:val="00F26876"/>
    <w:rsid w:val="00F314F9"/>
    <w:rsid w:val="00F31B9F"/>
    <w:rsid w:val="00F3358C"/>
    <w:rsid w:val="00F37755"/>
    <w:rsid w:val="00F509FE"/>
    <w:rsid w:val="00F52640"/>
    <w:rsid w:val="00F61F28"/>
    <w:rsid w:val="00F63A45"/>
    <w:rsid w:val="00F706F9"/>
    <w:rsid w:val="00F7634B"/>
    <w:rsid w:val="00F77DA9"/>
    <w:rsid w:val="00F825CB"/>
    <w:rsid w:val="00F84B0F"/>
    <w:rsid w:val="00F870DE"/>
    <w:rsid w:val="00F87E3D"/>
    <w:rsid w:val="00F91C9A"/>
    <w:rsid w:val="00F92992"/>
    <w:rsid w:val="00F94F2E"/>
    <w:rsid w:val="00F9689C"/>
    <w:rsid w:val="00F971B3"/>
    <w:rsid w:val="00FA1EC9"/>
    <w:rsid w:val="00FA2040"/>
    <w:rsid w:val="00FA3269"/>
    <w:rsid w:val="00FA3DF8"/>
    <w:rsid w:val="00FA5246"/>
    <w:rsid w:val="00FC13D5"/>
    <w:rsid w:val="00FC226F"/>
    <w:rsid w:val="00FC6609"/>
    <w:rsid w:val="00FC6628"/>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94B9C653-ACF0-4ACF-8D84-E874137D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5D27"/>
    <w:pPr>
      <w:autoSpaceDE w:val="0"/>
      <w:autoSpaceDN w:val="0"/>
      <w:adjustRightInd w:val="0"/>
    </w:pPr>
    <w:rPr>
      <w:rFonts w:ascii="CorporateSTOT" w:hAnsi="CorporateSTOT" w:cs="CorporateSTOT"/>
      <w:color w:val="000000"/>
      <w:lang w:val="de-DE"/>
    </w:rPr>
  </w:style>
  <w:style w:type="paragraph" w:styleId="Listenabsatz">
    <w:name w:val="List Paragraph"/>
    <w:basedOn w:val="Standard"/>
    <w:uiPriority w:val="34"/>
    <w:qFormat/>
    <w:rsid w:val="004120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398552641">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242183599">
      <w:bodyDiv w:val="1"/>
      <w:marLeft w:val="0"/>
      <w:marRight w:val="0"/>
      <w:marTop w:val="0"/>
      <w:marBottom w:val="0"/>
      <w:divBdr>
        <w:top w:val="none" w:sz="0" w:space="0" w:color="auto"/>
        <w:left w:val="none" w:sz="0" w:space="0" w:color="auto"/>
        <w:bottom w:val="none" w:sz="0" w:space="0" w:color="auto"/>
        <w:right w:val="none" w:sz="0" w:space="0" w:color="auto"/>
      </w:divBdr>
      <w:divsChild>
        <w:div w:id="490799770">
          <w:marLeft w:val="0"/>
          <w:marRight w:val="0"/>
          <w:marTop w:val="0"/>
          <w:marBottom w:val="0"/>
          <w:divBdr>
            <w:top w:val="none" w:sz="0" w:space="0" w:color="auto"/>
            <w:left w:val="none" w:sz="0" w:space="0" w:color="auto"/>
            <w:bottom w:val="none" w:sz="0" w:space="0" w:color="auto"/>
            <w:right w:val="none" w:sz="0" w:space="0" w:color="auto"/>
          </w:divBdr>
          <w:divsChild>
            <w:div w:id="368649232">
              <w:marLeft w:val="0"/>
              <w:marRight w:val="0"/>
              <w:marTop w:val="0"/>
              <w:marBottom w:val="0"/>
              <w:divBdr>
                <w:top w:val="none" w:sz="0" w:space="0" w:color="auto"/>
                <w:left w:val="none" w:sz="0" w:space="0" w:color="auto"/>
                <w:bottom w:val="none" w:sz="0" w:space="0" w:color="auto"/>
                <w:right w:val="none" w:sz="0" w:space="0" w:color="auto"/>
              </w:divBdr>
              <w:divsChild>
                <w:div w:id="175313782">
                  <w:marLeft w:val="0"/>
                  <w:marRight w:val="0"/>
                  <w:marTop w:val="0"/>
                  <w:marBottom w:val="0"/>
                  <w:divBdr>
                    <w:top w:val="none" w:sz="0" w:space="0" w:color="auto"/>
                    <w:left w:val="none" w:sz="0" w:space="0" w:color="auto"/>
                    <w:bottom w:val="none" w:sz="0" w:space="0" w:color="auto"/>
                    <w:right w:val="none" w:sz="0" w:space="0" w:color="auto"/>
                  </w:divBdr>
                  <w:divsChild>
                    <w:div w:id="1329553418">
                      <w:marLeft w:val="0"/>
                      <w:marRight w:val="0"/>
                      <w:marTop w:val="0"/>
                      <w:marBottom w:val="0"/>
                      <w:divBdr>
                        <w:top w:val="none" w:sz="0" w:space="0" w:color="auto"/>
                        <w:left w:val="none" w:sz="0" w:space="0" w:color="auto"/>
                        <w:bottom w:val="none" w:sz="0" w:space="0" w:color="auto"/>
                        <w:right w:val="none" w:sz="0" w:space="0" w:color="auto"/>
                      </w:divBdr>
                      <w:divsChild>
                        <w:div w:id="467623768">
                          <w:marLeft w:val="0"/>
                          <w:marRight w:val="0"/>
                          <w:marTop w:val="0"/>
                          <w:marBottom w:val="0"/>
                          <w:divBdr>
                            <w:top w:val="none" w:sz="0" w:space="0" w:color="auto"/>
                            <w:left w:val="none" w:sz="0" w:space="0" w:color="auto"/>
                            <w:bottom w:val="none" w:sz="0" w:space="0" w:color="auto"/>
                            <w:right w:val="none" w:sz="0" w:space="0" w:color="auto"/>
                          </w:divBdr>
                          <w:divsChild>
                            <w:div w:id="99314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673413209">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590970220">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 w:id="642083114">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 w:id="2099478443">
      <w:bodyDiv w:val="1"/>
      <w:marLeft w:val="0"/>
      <w:marRight w:val="0"/>
      <w:marTop w:val="0"/>
      <w:marBottom w:val="0"/>
      <w:divBdr>
        <w:top w:val="none" w:sz="0" w:space="0" w:color="auto"/>
        <w:left w:val="none" w:sz="0" w:space="0" w:color="auto"/>
        <w:bottom w:val="none" w:sz="0" w:space="0" w:color="auto"/>
        <w:right w:val="none" w:sz="0" w:space="0" w:color="auto"/>
      </w:divBdr>
      <w:divsChild>
        <w:div w:id="333075011">
          <w:marLeft w:val="0"/>
          <w:marRight w:val="0"/>
          <w:marTop w:val="0"/>
          <w:marBottom w:val="0"/>
          <w:divBdr>
            <w:top w:val="none" w:sz="0" w:space="0" w:color="auto"/>
            <w:left w:val="none" w:sz="0" w:space="0" w:color="auto"/>
            <w:bottom w:val="none" w:sz="0" w:space="0" w:color="auto"/>
            <w:right w:val="none" w:sz="0" w:space="0" w:color="auto"/>
          </w:divBdr>
          <w:divsChild>
            <w:div w:id="1940988237">
              <w:marLeft w:val="0"/>
              <w:marRight w:val="0"/>
              <w:marTop w:val="0"/>
              <w:marBottom w:val="0"/>
              <w:divBdr>
                <w:top w:val="none" w:sz="0" w:space="0" w:color="auto"/>
                <w:left w:val="none" w:sz="0" w:space="0" w:color="auto"/>
                <w:bottom w:val="none" w:sz="0" w:space="0" w:color="auto"/>
                <w:right w:val="none" w:sz="0" w:space="0" w:color="auto"/>
              </w:divBdr>
              <w:divsChild>
                <w:div w:id="832376739">
                  <w:marLeft w:val="0"/>
                  <w:marRight w:val="0"/>
                  <w:marTop w:val="0"/>
                  <w:marBottom w:val="0"/>
                  <w:divBdr>
                    <w:top w:val="none" w:sz="0" w:space="0" w:color="auto"/>
                    <w:left w:val="none" w:sz="0" w:space="0" w:color="auto"/>
                    <w:bottom w:val="none" w:sz="0" w:space="0" w:color="auto"/>
                    <w:right w:val="none" w:sz="0" w:space="0" w:color="auto"/>
                  </w:divBdr>
                  <w:divsChild>
                    <w:div w:id="1209296634">
                      <w:marLeft w:val="0"/>
                      <w:marRight w:val="0"/>
                      <w:marTop w:val="0"/>
                      <w:marBottom w:val="0"/>
                      <w:divBdr>
                        <w:top w:val="none" w:sz="0" w:space="0" w:color="auto"/>
                        <w:left w:val="none" w:sz="0" w:space="0" w:color="auto"/>
                        <w:bottom w:val="none" w:sz="0" w:space="0" w:color="auto"/>
                        <w:right w:val="none" w:sz="0" w:space="0" w:color="auto"/>
                      </w:divBdr>
                      <w:divsChild>
                        <w:div w:id="1169520754">
                          <w:marLeft w:val="0"/>
                          <w:marRight w:val="0"/>
                          <w:marTop w:val="0"/>
                          <w:marBottom w:val="0"/>
                          <w:divBdr>
                            <w:top w:val="none" w:sz="0" w:space="0" w:color="auto"/>
                            <w:left w:val="none" w:sz="0" w:space="0" w:color="auto"/>
                            <w:bottom w:val="none" w:sz="0" w:space="0" w:color="auto"/>
                            <w:right w:val="none" w:sz="0" w:space="0" w:color="auto"/>
                          </w:divBdr>
                          <w:divsChild>
                            <w:div w:id="147182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cebook.com/LappGroup" TargetMode="External"/><Relationship Id="rId18" Type="http://schemas.openxmlformats.org/officeDocument/2006/relationships/image" Target="media/image4.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xing.com/pages/u-i-lappgmbh" TargetMode="External"/><Relationship Id="rId7" Type="http://schemas.openxmlformats.org/officeDocument/2006/relationships/settings" Target="settings.xml"/><Relationship Id="rId12" Type="http://schemas.openxmlformats.org/officeDocument/2006/relationships/hyperlink" Target="https://mediapool.lapp.com/d/0859ad57e4f648d193963c12f5776e0a" TargetMode="External"/><Relationship Id="rId17" Type="http://schemas.openxmlformats.org/officeDocument/2006/relationships/hyperlink" Target="https://twitter.com/lapp_deu"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jpeg"/><Relationship Id="rId5" Type="http://schemas.openxmlformats.org/officeDocument/2006/relationships/numbering" Target="numbering.xml"/><Relationship Id="rId15" Type="http://schemas.openxmlformats.org/officeDocument/2006/relationships/hyperlink" Target="https://www.instagram.com/lapp.deu" TargetMode="External"/><Relationship Id="rId23" Type="http://schemas.openxmlformats.org/officeDocument/2006/relationships/hyperlink" Target="https://de.linkedin.com/company/lapp-grou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youtube.com/c/LAPPDEU/video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3fa7c-2b43-4965-8829-12c7c9dd88c6">
      <Terms xmlns="http://schemas.microsoft.com/office/infopath/2007/PartnerControls"/>
    </lcf76f155ced4ddcb4097134ff3c332f>
    <TaxCatchAll xmlns="588b94c2-f929-4300-b031-3b40b7689f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A891DF8CBC56743BD5729C891177802" ma:contentTypeVersion="15" ma:contentTypeDescription="Ein neues Dokument erstellen." ma:contentTypeScope="" ma:versionID="61ffb3c6f35c59fcfa2af868f285df68">
  <xsd:schema xmlns:xsd="http://www.w3.org/2001/XMLSchema" xmlns:xs="http://www.w3.org/2001/XMLSchema" xmlns:p="http://schemas.microsoft.com/office/2006/metadata/properties" xmlns:ns2="ab83fa7c-2b43-4965-8829-12c7c9dd88c6" xmlns:ns3="588b94c2-f929-4300-b031-3b40b7689f04" targetNamespace="http://schemas.microsoft.com/office/2006/metadata/properties" ma:root="true" ma:fieldsID="4a298748c72c14ba1fb3ab7448cc092b" ns2:_="" ns3:_="">
    <xsd:import namespace="ab83fa7c-2b43-4965-8829-12c7c9dd88c6"/>
    <xsd:import namespace="588b94c2-f929-4300-b031-3b40b7689f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3fa7c-2b43-4965-8829-12c7c9dd88c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8b94c2-f929-4300-b031-3b40b7689f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d2b855-4f6e-485a-aa98-27f5b326ec58}" ma:internalName="TaxCatchAll" ma:showField="CatchAllData" ma:web="588b94c2-f929-4300-b031-3b40b7689f0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ab83fa7c-2b43-4965-8829-12c7c9dd88c6"/>
    <ds:schemaRef ds:uri="588b94c2-f929-4300-b031-3b40b7689f04"/>
  </ds:schemaRefs>
</ds:datastoreItem>
</file>

<file path=customXml/itemProps2.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3.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4.xml><?xml version="1.0" encoding="utf-8"?>
<ds:datastoreItem xmlns:ds="http://schemas.openxmlformats.org/officeDocument/2006/customXml" ds:itemID="{A24695BC-8C3B-4B42-BCDA-5B278EB8C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3fa7c-2b43-4965-8829-12c7c9dd88c6"/>
    <ds:schemaRef ds:uri="588b94c2-f929-4300-b031-3b40b7689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0d6db3-c0ee-4d3f-8800-bc250a4182d6}" enabled="0" method="" siteId="{a60d6db3-c0ee-4d3f-8800-bc250a4182d6}"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853</Words>
  <Characters>5374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subject/>
  <dc:creator>Microsoft Office User</dc:creator>
  <cp:keywords>, docId:48ED9D8973588755FA5A85C66FF196DF</cp:keywords>
  <cp:lastModifiedBy>Friederike Schmidt</cp:lastModifiedBy>
  <cp:revision>14</cp:revision>
  <dcterms:created xsi:type="dcterms:W3CDTF">2024-11-04T07:31:00Z</dcterms:created>
  <dcterms:modified xsi:type="dcterms:W3CDTF">2024-11-04T08:17:00Z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0x010100AA891DF8CBC56743BD5729C891177802</vt:lpwstr>
  </property>
  <property fmtid="{D5CDD505-2E9C-101B-9397-08002B2CF9AE}" pid="4" name="MediaServiceImageTags">
    <vt:lpwstr/>
  </property>
</Properties>
</file>