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FB5C3" w14:textId="77777777" w:rsidR="00D7798B" w:rsidRPr="003345A9" w:rsidRDefault="00D7798B" w:rsidP="00D7798B">
      <w:pPr>
        <w:spacing w:line="312" w:lineRule="auto"/>
        <w:rPr>
          <w:rFonts w:ascii="CorpoS" w:eastAsia="Times New Roman" w:hAnsi="CorpoS" w:cs="Times New Roman"/>
          <w:b/>
          <w:bCs/>
          <w:sz w:val="28"/>
          <w:szCs w:val="28"/>
          <w:lang w:val="de-DE" w:eastAsia="en-GB"/>
        </w:rPr>
      </w:pPr>
      <w:r>
        <w:rPr>
          <w:rFonts w:ascii="CorpoS" w:eastAsia="Times New Roman" w:hAnsi="CorpoS" w:cs="Times New Roman"/>
          <w:b/>
          <w:bCs/>
          <w:sz w:val="28"/>
          <w:szCs w:val="28"/>
          <w:lang w:val="de-DE" w:eastAsia="en-GB"/>
        </w:rPr>
        <w:t xml:space="preserve">LAPP verlängert Sponsoring der </w:t>
      </w:r>
      <w:proofErr w:type="spellStart"/>
      <w:r>
        <w:rPr>
          <w:rFonts w:ascii="CorpoS" w:eastAsia="Times New Roman" w:hAnsi="CorpoS" w:cs="Times New Roman"/>
          <w:b/>
          <w:bCs/>
          <w:sz w:val="28"/>
          <w:szCs w:val="28"/>
          <w:lang w:val="de-DE" w:eastAsia="en-GB"/>
        </w:rPr>
        <w:t>jazzopen</w:t>
      </w:r>
      <w:proofErr w:type="spellEnd"/>
    </w:p>
    <w:p w14:paraId="39FCB76E" w14:textId="77777777" w:rsidR="00D7798B" w:rsidRDefault="00D7798B" w:rsidP="00D7798B">
      <w:pPr>
        <w:spacing w:line="312" w:lineRule="auto"/>
        <w:rPr>
          <w:rFonts w:ascii="CorpoS" w:eastAsia="Times New Roman" w:hAnsi="CorpoS" w:cs="Times New Roman"/>
          <w:b/>
          <w:bCs/>
          <w:lang w:val="de-DE" w:eastAsia="en-GB"/>
        </w:rPr>
      </w:pPr>
      <w:r>
        <w:rPr>
          <w:rFonts w:ascii="CorpoS" w:eastAsia="Times New Roman" w:hAnsi="CorpoS" w:cs="Times New Roman"/>
          <w:b/>
          <w:bCs/>
          <w:sz w:val="40"/>
          <w:lang w:val="de-DE" w:eastAsia="en-GB"/>
        </w:rPr>
        <w:t>Technologie trifft Taktgefühl</w:t>
      </w:r>
    </w:p>
    <w:p w14:paraId="2F15DCA4" w14:textId="77777777" w:rsidR="00D7798B" w:rsidRPr="00F22F19" w:rsidRDefault="00D7798B" w:rsidP="00D7798B">
      <w:pPr>
        <w:spacing w:line="312" w:lineRule="auto"/>
        <w:rPr>
          <w:rFonts w:ascii="CorpoS" w:eastAsia="Times New Roman" w:hAnsi="CorpoS" w:cs="Times New Roman"/>
          <w:b/>
          <w:bCs/>
          <w:lang w:val="de-DE" w:eastAsia="en-GB"/>
        </w:rPr>
      </w:pPr>
    </w:p>
    <w:p w14:paraId="74BE45B5" w14:textId="36A4DC67" w:rsidR="00D7798B" w:rsidRDefault="00D7798B" w:rsidP="00D7798B">
      <w:pPr>
        <w:spacing w:line="312" w:lineRule="auto"/>
        <w:rPr>
          <w:rFonts w:ascii="CorpoS" w:eastAsia="Times New Roman" w:hAnsi="CorpoS" w:cs="Times New Roman"/>
          <w:b/>
          <w:bCs/>
          <w:lang w:val="de-DE" w:eastAsia="en-GB"/>
        </w:rPr>
      </w:pPr>
      <w:r w:rsidRPr="00F22F19">
        <w:rPr>
          <w:rFonts w:ascii="CorpoS" w:eastAsia="Times New Roman" w:hAnsi="CorpoS" w:cs="Times New Roman"/>
          <w:b/>
          <w:bCs/>
          <w:i/>
          <w:iCs/>
          <w:lang w:val="de-DE" w:eastAsia="en-GB"/>
        </w:rPr>
        <w:t xml:space="preserve">Stuttgart, </w:t>
      </w:r>
      <w:r w:rsidR="00F22F19" w:rsidRPr="00F22F19">
        <w:rPr>
          <w:rFonts w:ascii="CorpoS" w:eastAsia="Times New Roman" w:hAnsi="CorpoS" w:cs="Times New Roman"/>
          <w:b/>
          <w:bCs/>
          <w:i/>
          <w:iCs/>
          <w:lang w:val="de-DE" w:eastAsia="en-GB"/>
        </w:rPr>
        <w:t>16. Januar 2025</w:t>
      </w:r>
      <w:r w:rsidRPr="00F22F19">
        <w:rPr>
          <w:rFonts w:ascii="CorpoS" w:eastAsia="Times New Roman" w:hAnsi="CorpoS" w:cs="Times New Roman"/>
          <w:b/>
          <w:bCs/>
          <w:i/>
          <w:iCs/>
          <w:lang w:val="de-DE" w:eastAsia="en-GB"/>
        </w:rPr>
        <w:t xml:space="preserve"> </w:t>
      </w:r>
      <w:r w:rsidRPr="00565020">
        <w:rPr>
          <w:rFonts w:ascii="CorpoS" w:eastAsia="Times New Roman" w:hAnsi="CorpoS" w:cs="Times New Roman"/>
          <w:b/>
          <w:bCs/>
          <w:lang w:val="de-DE" w:eastAsia="en-GB"/>
        </w:rPr>
        <w:t xml:space="preserve">– </w:t>
      </w:r>
      <w:r>
        <w:rPr>
          <w:rFonts w:ascii="CorpoS" w:eastAsia="Times New Roman" w:hAnsi="CorpoS" w:cs="Times New Roman"/>
          <w:b/>
          <w:bCs/>
          <w:lang w:val="de-DE" w:eastAsia="en-GB"/>
        </w:rPr>
        <w:t xml:space="preserve">Rund zwei Wochen lang wird die Stuttgarter Innenstadt zur Festivalbühne. Dann sind die </w:t>
      </w:r>
      <w:proofErr w:type="spellStart"/>
      <w:r>
        <w:rPr>
          <w:rFonts w:ascii="CorpoS" w:eastAsia="Times New Roman" w:hAnsi="CorpoS" w:cs="Times New Roman"/>
          <w:b/>
          <w:bCs/>
          <w:lang w:val="de-DE" w:eastAsia="en-GB"/>
        </w:rPr>
        <w:t>jazzopen</w:t>
      </w:r>
      <w:proofErr w:type="spellEnd"/>
      <w:r>
        <w:rPr>
          <w:rFonts w:ascii="CorpoS" w:eastAsia="Times New Roman" w:hAnsi="CorpoS" w:cs="Times New Roman"/>
          <w:b/>
          <w:bCs/>
          <w:lang w:val="de-DE" w:eastAsia="en-GB"/>
        </w:rPr>
        <w:t xml:space="preserve">, eines der größten Festivals für Jazz &amp; </w:t>
      </w:r>
      <w:proofErr w:type="spellStart"/>
      <w:r>
        <w:rPr>
          <w:rFonts w:ascii="CorpoS" w:eastAsia="Times New Roman" w:hAnsi="CorpoS" w:cs="Times New Roman"/>
          <w:b/>
          <w:bCs/>
          <w:lang w:val="de-DE" w:eastAsia="en-GB"/>
        </w:rPr>
        <w:t>beyond</w:t>
      </w:r>
      <w:proofErr w:type="spellEnd"/>
      <w:r>
        <w:rPr>
          <w:rFonts w:ascii="CorpoS" w:eastAsia="Times New Roman" w:hAnsi="CorpoS" w:cs="Times New Roman"/>
          <w:b/>
          <w:bCs/>
          <w:lang w:val="de-DE" w:eastAsia="en-GB"/>
        </w:rPr>
        <w:t xml:space="preserve"> zurück in der </w:t>
      </w:r>
      <w:r w:rsidR="00237CCC">
        <w:rPr>
          <w:rFonts w:ascii="CorpoS" w:eastAsia="Times New Roman" w:hAnsi="CorpoS" w:cs="Times New Roman"/>
          <w:b/>
          <w:bCs/>
          <w:lang w:val="de-DE" w:eastAsia="en-GB"/>
        </w:rPr>
        <w:t xml:space="preserve">baden-württembergischen </w:t>
      </w:r>
      <w:r>
        <w:rPr>
          <w:rFonts w:ascii="CorpoS" w:eastAsia="Times New Roman" w:hAnsi="CorpoS" w:cs="Times New Roman"/>
          <w:b/>
          <w:bCs/>
          <w:lang w:val="de-DE" w:eastAsia="en-GB"/>
        </w:rPr>
        <w:t>Landeshauptstadt. Mit dabei ist LAPP</w:t>
      </w:r>
      <w:r w:rsidR="003E551B">
        <w:rPr>
          <w:rFonts w:ascii="CorpoS" w:eastAsia="Times New Roman" w:hAnsi="CorpoS" w:cs="Times New Roman"/>
          <w:b/>
          <w:bCs/>
          <w:lang w:val="de-DE" w:eastAsia="en-GB"/>
        </w:rPr>
        <w:t xml:space="preserve">, </w:t>
      </w:r>
      <w:r w:rsidR="003E551B" w:rsidRPr="003E551B">
        <w:rPr>
          <w:rFonts w:ascii="CorpoS" w:eastAsia="Times New Roman" w:hAnsi="CorpoS" w:cs="Times New Roman"/>
          <w:b/>
          <w:bCs/>
          <w:lang w:val="de-DE" w:eastAsia="en-GB"/>
        </w:rPr>
        <w:t>einer der führenden Anbieter von integrierten Lösungen und Markenprodukten im Bereich der Kabel- und Verbindungstechnologie</w:t>
      </w:r>
      <w:r>
        <w:rPr>
          <w:rFonts w:ascii="CorpoS" w:eastAsia="Times New Roman" w:hAnsi="CorpoS" w:cs="Times New Roman"/>
          <w:b/>
          <w:bCs/>
          <w:lang w:val="de-DE" w:eastAsia="en-GB"/>
        </w:rPr>
        <w:t xml:space="preserve">. Das Stuttgarter </w:t>
      </w:r>
      <w:r w:rsidR="000A03F6">
        <w:rPr>
          <w:rFonts w:ascii="CorpoS" w:eastAsia="Times New Roman" w:hAnsi="CorpoS" w:cs="Times New Roman"/>
          <w:b/>
          <w:bCs/>
          <w:lang w:val="de-DE" w:eastAsia="en-GB"/>
        </w:rPr>
        <w:t>Familienu</w:t>
      </w:r>
      <w:r>
        <w:rPr>
          <w:rFonts w:ascii="CorpoS" w:eastAsia="Times New Roman" w:hAnsi="CorpoS" w:cs="Times New Roman"/>
          <w:b/>
          <w:bCs/>
          <w:lang w:val="de-DE" w:eastAsia="en-GB"/>
        </w:rPr>
        <w:t>nternehmen hat sein Sponsoring für das Kulturfestival um weitere fünf Jahre verlängert.</w:t>
      </w:r>
    </w:p>
    <w:p w14:paraId="4285318E" w14:textId="77777777" w:rsidR="00D7798B" w:rsidRDefault="00D7798B" w:rsidP="00D7798B">
      <w:pPr>
        <w:spacing w:line="312" w:lineRule="auto"/>
        <w:rPr>
          <w:rFonts w:ascii="CorpoS" w:eastAsia="Times New Roman" w:hAnsi="CorpoS" w:cs="Times New Roman"/>
          <w:b/>
          <w:bCs/>
          <w:lang w:val="de-DE" w:eastAsia="en-GB"/>
        </w:rPr>
      </w:pPr>
    </w:p>
    <w:p w14:paraId="0ACAF7B8" w14:textId="67246CC3" w:rsidR="00D7798B" w:rsidRDefault="00D7798B" w:rsidP="00D7798B">
      <w:pPr>
        <w:spacing w:line="312" w:lineRule="auto"/>
        <w:rPr>
          <w:rFonts w:ascii="CorpoS" w:eastAsia="Times New Roman" w:hAnsi="CorpoS" w:cs="Times New Roman"/>
          <w:lang w:val="de-DE" w:eastAsia="en-GB"/>
        </w:rPr>
      </w:pPr>
      <w:r>
        <w:rPr>
          <w:rFonts w:ascii="CorpoS" w:eastAsia="Times New Roman" w:hAnsi="CorpoS" w:cs="Times New Roman"/>
          <w:lang w:val="de-DE" w:eastAsia="en-GB"/>
        </w:rPr>
        <w:t>Jedes Jahr im Sommer bringt das renommierte Musi</w:t>
      </w:r>
      <w:r w:rsidR="00574C0B">
        <w:rPr>
          <w:rFonts w:ascii="CorpoS" w:eastAsia="Times New Roman" w:hAnsi="CorpoS" w:cs="Times New Roman"/>
          <w:lang w:val="de-DE" w:eastAsia="en-GB"/>
        </w:rPr>
        <w:t>k</w:t>
      </w:r>
      <w:r>
        <w:rPr>
          <w:rFonts w:ascii="CorpoS" w:eastAsia="Times New Roman" w:hAnsi="CorpoS" w:cs="Times New Roman"/>
          <w:lang w:val="de-DE" w:eastAsia="en-GB"/>
        </w:rPr>
        <w:t xml:space="preserve">festival </w:t>
      </w:r>
      <w:proofErr w:type="spellStart"/>
      <w:r>
        <w:rPr>
          <w:rFonts w:ascii="CorpoS" w:eastAsia="Times New Roman" w:hAnsi="CorpoS" w:cs="Times New Roman"/>
          <w:lang w:val="de-DE" w:eastAsia="en-GB"/>
        </w:rPr>
        <w:t>jazzopen</w:t>
      </w:r>
      <w:proofErr w:type="spellEnd"/>
      <w:r>
        <w:rPr>
          <w:rFonts w:ascii="CorpoS" w:eastAsia="Times New Roman" w:hAnsi="CorpoS" w:cs="Times New Roman"/>
          <w:lang w:val="de-DE" w:eastAsia="en-GB"/>
        </w:rPr>
        <w:t xml:space="preserve"> internationale Musikgrößen nach Stuttgart und Konzerte auf den Schlossplatz, den Innenhof des </w:t>
      </w:r>
      <w:r w:rsidR="004C4187">
        <w:rPr>
          <w:rFonts w:ascii="CorpoS" w:eastAsia="Times New Roman" w:hAnsi="CorpoS" w:cs="Times New Roman"/>
          <w:lang w:val="de-DE" w:eastAsia="en-GB"/>
        </w:rPr>
        <w:t>A</w:t>
      </w:r>
      <w:r>
        <w:rPr>
          <w:rFonts w:ascii="CorpoS" w:eastAsia="Times New Roman" w:hAnsi="CorpoS" w:cs="Times New Roman"/>
          <w:lang w:val="de-DE" w:eastAsia="en-GB"/>
        </w:rPr>
        <w:t>lten Schlosses, aber auch auf kleine Clubbühnen. Die Innenstadt wird zum Festivalgelände für Musikfans und Jazzliebhaber. „</w:t>
      </w:r>
      <w:r w:rsidRPr="00620850">
        <w:rPr>
          <w:rFonts w:ascii="CorpoS" w:eastAsia="Times New Roman" w:hAnsi="CorpoS" w:cs="Times New Roman"/>
          <w:lang w:val="de-DE" w:eastAsia="en-GB"/>
        </w:rPr>
        <w:t>So wie unsere Verbindung</w:t>
      </w:r>
      <w:r>
        <w:rPr>
          <w:rFonts w:ascii="CorpoS" w:eastAsia="Times New Roman" w:hAnsi="CorpoS" w:cs="Times New Roman"/>
          <w:lang w:val="de-DE" w:eastAsia="en-GB"/>
        </w:rPr>
        <w:t xml:space="preserve">slösungen die Lebensadern für die Industrie sind, sind Kunst und Kultur der Kitt, der unsere Gesellschaft zusammenhält“, so Matthias Lapp, CEO der Lapp Gruppe. Das Familienunternehmen hat sein Sponsoring nach zwei erfolgreichen Jahren um weitere fünf </w:t>
      </w:r>
      <w:r w:rsidR="00BF65A0">
        <w:rPr>
          <w:rFonts w:ascii="CorpoS" w:eastAsia="Times New Roman" w:hAnsi="CorpoS" w:cs="Times New Roman"/>
          <w:lang w:val="de-DE" w:eastAsia="en-GB"/>
        </w:rPr>
        <w:t xml:space="preserve">Jahre </w:t>
      </w:r>
      <w:r>
        <w:rPr>
          <w:rFonts w:ascii="CorpoS" w:eastAsia="Times New Roman" w:hAnsi="CorpoS" w:cs="Times New Roman"/>
          <w:lang w:val="de-DE" w:eastAsia="en-GB"/>
        </w:rPr>
        <w:t>verlängert. „Das ist für uns auch ein Standortbekenntnis</w:t>
      </w:r>
      <w:r w:rsidR="00397AC4">
        <w:rPr>
          <w:rFonts w:ascii="CorpoS" w:eastAsia="Times New Roman" w:hAnsi="CorpoS" w:cs="Times New Roman"/>
          <w:lang w:val="de-DE" w:eastAsia="en-GB"/>
        </w:rPr>
        <w:t>, hinter dem wir auch in wirtschaftlich herausfordernden Zeiten stehen</w:t>
      </w:r>
      <w:r>
        <w:rPr>
          <w:rFonts w:ascii="CorpoS" w:eastAsia="Times New Roman" w:hAnsi="CorpoS" w:cs="Times New Roman"/>
          <w:lang w:val="de-DE" w:eastAsia="en-GB"/>
        </w:rPr>
        <w:t>“, erklärt Matthias Lapp. „Das Event ist für uns eine gute Möglichkeit, die Marke LAPP international, aber eben auch regional mit einem großen Publikum zu teilen und erlebbar zu machen.“</w:t>
      </w:r>
    </w:p>
    <w:p w14:paraId="278E0D3C" w14:textId="77777777" w:rsidR="00D7798B" w:rsidRDefault="00D7798B" w:rsidP="00D7798B">
      <w:pPr>
        <w:spacing w:line="312" w:lineRule="auto"/>
        <w:rPr>
          <w:rFonts w:ascii="CorpoS" w:eastAsia="Times New Roman" w:hAnsi="CorpoS" w:cs="Times New Roman"/>
          <w:lang w:val="de-DE" w:eastAsia="en-GB"/>
        </w:rPr>
      </w:pPr>
    </w:p>
    <w:p w14:paraId="0F9E83E7" w14:textId="1C6DB1B8" w:rsidR="00D7798B" w:rsidRPr="00372D59" w:rsidRDefault="00397AC4" w:rsidP="00D7798B">
      <w:pPr>
        <w:spacing w:line="312" w:lineRule="auto"/>
        <w:rPr>
          <w:rFonts w:ascii="CorpoS" w:eastAsia="Times New Roman" w:hAnsi="CorpoS" w:cs="Times New Roman"/>
          <w:b/>
          <w:bCs/>
          <w:lang w:val="de-DE" w:eastAsia="en-GB"/>
        </w:rPr>
      </w:pPr>
      <w:proofErr w:type="spellStart"/>
      <w:r>
        <w:rPr>
          <w:rFonts w:ascii="CorpoS" w:eastAsia="Times New Roman" w:hAnsi="CorpoS" w:cs="Times New Roman"/>
          <w:b/>
          <w:bCs/>
          <w:lang w:val="de-DE" w:eastAsia="en-GB"/>
        </w:rPr>
        <w:t>jazzopen</w:t>
      </w:r>
      <w:proofErr w:type="spellEnd"/>
      <w:r>
        <w:rPr>
          <w:rFonts w:ascii="CorpoS" w:eastAsia="Times New Roman" w:hAnsi="CorpoS" w:cs="Times New Roman"/>
          <w:b/>
          <w:bCs/>
          <w:lang w:val="de-DE" w:eastAsia="en-GB"/>
        </w:rPr>
        <w:t xml:space="preserve"> und LAPP verbindet </w:t>
      </w:r>
      <w:r w:rsidR="00664E2C">
        <w:rPr>
          <w:rFonts w:ascii="CorpoS" w:eastAsia="Times New Roman" w:hAnsi="CorpoS" w:cs="Times New Roman"/>
          <w:b/>
          <w:bCs/>
          <w:lang w:val="de-DE" w:eastAsia="en-GB"/>
        </w:rPr>
        <w:t xml:space="preserve">hoher </w:t>
      </w:r>
      <w:r>
        <w:rPr>
          <w:rFonts w:ascii="CorpoS" w:eastAsia="Times New Roman" w:hAnsi="CorpoS" w:cs="Times New Roman"/>
          <w:b/>
          <w:bCs/>
          <w:lang w:val="de-DE" w:eastAsia="en-GB"/>
        </w:rPr>
        <w:t>Qualitätsanspruch</w:t>
      </w:r>
    </w:p>
    <w:p w14:paraId="4F36E4DF" w14:textId="77777777" w:rsidR="00D7798B" w:rsidRDefault="00D7798B" w:rsidP="00D7798B">
      <w:pPr>
        <w:spacing w:line="312" w:lineRule="auto"/>
        <w:rPr>
          <w:rFonts w:ascii="CorpoS" w:eastAsia="Times New Roman" w:hAnsi="CorpoS" w:cs="Times New Roman"/>
          <w:lang w:val="de-DE" w:eastAsia="en-GB"/>
        </w:rPr>
      </w:pPr>
    </w:p>
    <w:p w14:paraId="07F72272" w14:textId="5488ED4F" w:rsidR="00D7798B" w:rsidRDefault="00C503A2" w:rsidP="00D7798B">
      <w:pPr>
        <w:spacing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Die </w:t>
      </w:r>
      <w:proofErr w:type="spellStart"/>
      <w:r>
        <w:rPr>
          <w:rFonts w:ascii="CorpoS" w:eastAsia="Times New Roman" w:hAnsi="CorpoS" w:cs="Times New Roman"/>
          <w:lang w:val="de-DE" w:eastAsia="en-GB"/>
        </w:rPr>
        <w:t>jazzopen</w:t>
      </w:r>
      <w:proofErr w:type="spellEnd"/>
      <w:r>
        <w:rPr>
          <w:rFonts w:ascii="CorpoS" w:eastAsia="Times New Roman" w:hAnsi="CorpoS" w:cs="Times New Roman"/>
          <w:lang w:val="de-DE" w:eastAsia="en-GB"/>
        </w:rPr>
        <w:t xml:space="preserve"> </w:t>
      </w:r>
      <w:proofErr w:type="spellStart"/>
      <w:r>
        <w:rPr>
          <w:rFonts w:ascii="CorpoS" w:eastAsia="Times New Roman" w:hAnsi="CorpoS" w:cs="Times New Roman"/>
          <w:lang w:val="de-DE" w:eastAsia="en-GB"/>
        </w:rPr>
        <w:t>stuttgart</w:t>
      </w:r>
      <w:proofErr w:type="spellEnd"/>
      <w:r w:rsidR="00D7798B">
        <w:rPr>
          <w:rFonts w:ascii="CorpoS" w:eastAsia="Times New Roman" w:hAnsi="CorpoS" w:cs="Times New Roman"/>
          <w:lang w:val="de-DE" w:eastAsia="en-GB"/>
        </w:rPr>
        <w:t xml:space="preserve"> finde</w:t>
      </w:r>
      <w:r>
        <w:rPr>
          <w:rFonts w:ascii="CorpoS" w:eastAsia="Times New Roman" w:hAnsi="CorpoS" w:cs="Times New Roman"/>
          <w:lang w:val="de-DE" w:eastAsia="en-GB"/>
        </w:rPr>
        <w:t>n</w:t>
      </w:r>
      <w:r w:rsidR="00D7798B">
        <w:rPr>
          <w:rFonts w:ascii="CorpoS" w:eastAsia="Times New Roman" w:hAnsi="CorpoS" w:cs="Times New Roman"/>
          <w:lang w:val="de-DE" w:eastAsia="en-GB"/>
        </w:rPr>
        <w:t xml:space="preserve"> vom 2. bis 13. Juli statt und </w:t>
      </w:r>
      <w:r>
        <w:rPr>
          <w:rFonts w:ascii="CorpoS" w:eastAsia="Times New Roman" w:hAnsi="CorpoS" w:cs="Times New Roman"/>
          <w:lang w:val="de-DE" w:eastAsia="en-GB"/>
        </w:rPr>
        <w:t>versprechen</w:t>
      </w:r>
      <w:r w:rsidR="00D7798B">
        <w:rPr>
          <w:rFonts w:ascii="CorpoS" w:eastAsia="Times New Roman" w:hAnsi="CorpoS" w:cs="Times New Roman"/>
          <w:lang w:val="de-DE" w:eastAsia="en-GB"/>
        </w:rPr>
        <w:t xml:space="preserve"> auch in diesem Jahr wieder hochkarätige </w:t>
      </w:r>
      <w:proofErr w:type="spellStart"/>
      <w:proofErr w:type="gramStart"/>
      <w:r w:rsidR="00D7798B">
        <w:rPr>
          <w:rFonts w:ascii="CorpoS" w:eastAsia="Times New Roman" w:hAnsi="CorpoS" w:cs="Times New Roman"/>
          <w:lang w:val="de-DE" w:eastAsia="en-GB"/>
        </w:rPr>
        <w:t>Künst</w:t>
      </w:r>
      <w:r w:rsidR="002C3642">
        <w:rPr>
          <w:rFonts w:ascii="CorpoS" w:eastAsia="Times New Roman" w:hAnsi="CorpoS" w:cs="Times New Roman"/>
          <w:lang w:val="de-DE" w:eastAsia="en-GB"/>
        </w:rPr>
        <w:t>l</w:t>
      </w:r>
      <w:r w:rsidR="00D7798B">
        <w:rPr>
          <w:rFonts w:ascii="CorpoS" w:eastAsia="Times New Roman" w:hAnsi="CorpoS" w:cs="Times New Roman"/>
          <w:lang w:val="de-DE" w:eastAsia="en-GB"/>
        </w:rPr>
        <w:t>er:innen</w:t>
      </w:r>
      <w:proofErr w:type="spellEnd"/>
      <w:proofErr w:type="gramEnd"/>
      <w:r w:rsidR="00D7798B">
        <w:rPr>
          <w:rFonts w:ascii="CorpoS" w:eastAsia="Times New Roman" w:hAnsi="CorpoS" w:cs="Times New Roman"/>
          <w:lang w:val="de-DE" w:eastAsia="en-GB"/>
        </w:rPr>
        <w:t xml:space="preserve"> sowie ein einzigartiges Sounderlebnis auf den verschiedenen Bühnen. „Das passt zu unserem Markenverständnis bei LAPP, denn auch unsere </w:t>
      </w:r>
      <w:r w:rsidR="00C918E4">
        <w:rPr>
          <w:rFonts w:ascii="CorpoS" w:eastAsia="Times New Roman" w:hAnsi="CorpoS" w:cs="Times New Roman"/>
          <w:lang w:val="de-DE" w:eastAsia="en-GB"/>
        </w:rPr>
        <w:t xml:space="preserve">Kabel- und </w:t>
      </w:r>
      <w:r w:rsidR="00D7798B">
        <w:rPr>
          <w:rFonts w:ascii="CorpoS" w:eastAsia="Times New Roman" w:hAnsi="CorpoS" w:cs="Times New Roman"/>
          <w:lang w:val="de-DE" w:eastAsia="en-GB"/>
        </w:rPr>
        <w:t xml:space="preserve">Verbindungslösungen stehen für Qualität, auf die </w:t>
      </w:r>
      <w:r w:rsidR="00C918E4">
        <w:rPr>
          <w:rFonts w:ascii="CorpoS" w:eastAsia="Times New Roman" w:hAnsi="CorpoS" w:cs="Times New Roman"/>
          <w:lang w:val="de-DE" w:eastAsia="en-GB"/>
        </w:rPr>
        <w:t>sich unsere Kunden weltweit</w:t>
      </w:r>
      <w:r w:rsidR="00D7798B">
        <w:rPr>
          <w:rFonts w:ascii="CorpoS" w:eastAsia="Times New Roman" w:hAnsi="CorpoS" w:cs="Times New Roman"/>
          <w:lang w:val="de-DE" w:eastAsia="en-GB"/>
        </w:rPr>
        <w:t xml:space="preserve"> verlassen </w:t>
      </w:r>
      <w:r w:rsidR="00C918E4">
        <w:rPr>
          <w:rFonts w:ascii="CorpoS" w:eastAsia="Times New Roman" w:hAnsi="CorpoS" w:cs="Times New Roman"/>
          <w:lang w:val="de-DE" w:eastAsia="en-GB"/>
        </w:rPr>
        <w:t>können</w:t>
      </w:r>
      <w:r w:rsidR="00D7798B">
        <w:rPr>
          <w:rFonts w:ascii="CorpoS" w:eastAsia="Times New Roman" w:hAnsi="CorpoS" w:cs="Times New Roman"/>
          <w:lang w:val="de-DE" w:eastAsia="en-GB"/>
        </w:rPr>
        <w:t xml:space="preserve">“, so </w:t>
      </w:r>
      <w:r w:rsidR="00BF65A0">
        <w:rPr>
          <w:rFonts w:ascii="CorpoS" w:eastAsia="Times New Roman" w:hAnsi="CorpoS" w:cs="Times New Roman"/>
          <w:lang w:val="de-DE" w:eastAsia="en-GB"/>
        </w:rPr>
        <w:t>Matthias Lapp</w:t>
      </w:r>
      <w:r w:rsidR="00D7798B">
        <w:rPr>
          <w:rFonts w:ascii="CorpoS" w:eastAsia="Times New Roman" w:hAnsi="CorpoS" w:cs="Times New Roman"/>
          <w:lang w:val="de-DE" w:eastAsia="en-GB"/>
        </w:rPr>
        <w:t xml:space="preserve">. Rund 60.000 </w:t>
      </w:r>
      <w:proofErr w:type="spellStart"/>
      <w:proofErr w:type="gramStart"/>
      <w:r w:rsidR="00D7798B">
        <w:rPr>
          <w:rFonts w:ascii="CorpoS" w:eastAsia="Times New Roman" w:hAnsi="CorpoS" w:cs="Times New Roman"/>
          <w:lang w:val="de-DE" w:eastAsia="en-GB"/>
        </w:rPr>
        <w:t>Besucher:innen</w:t>
      </w:r>
      <w:proofErr w:type="spellEnd"/>
      <w:proofErr w:type="gramEnd"/>
      <w:r w:rsidR="00D7798B">
        <w:rPr>
          <w:rFonts w:ascii="CorpoS" w:eastAsia="Times New Roman" w:hAnsi="CorpoS" w:cs="Times New Roman"/>
          <w:lang w:val="de-DE" w:eastAsia="en-GB"/>
        </w:rPr>
        <w:t xml:space="preserve"> lockt die Veranstaltung dabei jedes Jahr in die Innenstadt. Sie zählt europaweit zu den Top 3 Festivals für Jazz &amp; </w:t>
      </w:r>
      <w:proofErr w:type="spellStart"/>
      <w:r w:rsidR="00D7798B">
        <w:rPr>
          <w:rFonts w:ascii="CorpoS" w:eastAsia="Times New Roman" w:hAnsi="CorpoS" w:cs="Times New Roman"/>
          <w:lang w:val="de-DE" w:eastAsia="en-GB"/>
        </w:rPr>
        <w:t>beyond</w:t>
      </w:r>
      <w:proofErr w:type="spellEnd"/>
      <w:r w:rsidR="00D7798B">
        <w:rPr>
          <w:rFonts w:ascii="CorpoS" w:eastAsia="Times New Roman" w:hAnsi="CorpoS" w:cs="Times New Roman"/>
          <w:lang w:val="de-DE" w:eastAsia="en-GB"/>
        </w:rPr>
        <w:t>.</w:t>
      </w:r>
    </w:p>
    <w:p w14:paraId="2EF12451" w14:textId="77777777" w:rsidR="00D7798B" w:rsidRDefault="00D7798B" w:rsidP="00D7798B">
      <w:pPr>
        <w:spacing w:line="312" w:lineRule="auto"/>
        <w:rPr>
          <w:rFonts w:ascii="CorpoS" w:eastAsia="Times New Roman" w:hAnsi="CorpoS" w:cs="Times New Roman"/>
          <w:lang w:val="de-DE" w:eastAsia="en-GB"/>
        </w:rPr>
      </w:pPr>
    </w:p>
    <w:p w14:paraId="01486D16" w14:textId="33225AB4" w:rsidR="00F870DE" w:rsidRPr="00CA49DD" w:rsidRDefault="00CA49DD" w:rsidP="00CA49DD">
      <w:pPr>
        <w:spacing w:before="240" w:after="100" w:afterAutospacing="1" w:line="312" w:lineRule="auto"/>
        <w:jc w:val="center"/>
        <w:rPr>
          <w:rFonts w:ascii="CorpoS" w:eastAsia="Times New Roman" w:hAnsi="CorpoS" w:cs="Times New Roman"/>
          <w:b/>
          <w:bCs/>
          <w:color w:val="ED7D31" w:themeColor="accent2"/>
          <w:lang w:val="de-DE" w:eastAsia="en-GB"/>
        </w:rPr>
      </w:pPr>
      <w:r w:rsidRPr="00CA49DD">
        <w:rPr>
          <w:rFonts w:ascii="CorpoS" w:eastAsia="Times New Roman" w:hAnsi="CorpoS" w:cs="Times New Roman"/>
          <w:b/>
          <w:bCs/>
          <w:color w:val="ED7D31" w:themeColor="accent2"/>
          <w:lang w:val="de-DE" w:eastAsia="en-GB"/>
        </w:rPr>
        <w:lastRenderedPageBreak/>
        <w:t>***</w:t>
      </w:r>
    </w:p>
    <w:p w14:paraId="050F6CAD" w14:textId="51F5D7EC" w:rsidR="00225458" w:rsidRDefault="00225458" w:rsidP="00F706F9">
      <w:pPr>
        <w:spacing w:after="100" w:afterAutospacing="1" w:line="312" w:lineRule="auto"/>
        <w:rPr>
          <w:rFonts w:ascii="CorpoS" w:eastAsia="Times New Roman" w:hAnsi="CorpoS" w:cs="Times New Roman"/>
          <w:b/>
          <w:bCs/>
          <w:lang w:val="de-DE" w:eastAsia="en-GB"/>
        </w:rPr>
      </w:pPr>
      <w:r w:rsidRPr="00225458">
        <w:rPr>
          <w:rFonts w:ascii="CorpoS" w:eastAsia="Times New Roman" w:hAnsi="CorpoS" w:cs="Times New Roman"/>
          <w:b/>
          <w:bCs/>
          <w:lang w:val="de-DE" w:eastAsia="en-GB"/>
        </w:rPr>
        <w:t>Bildmaterial</w:t>
      </w:r>
    </w:p>
    <w:p w14:paraId="4ADD35E4" w14:textId="76022E85" w:rsidR="000E4B7D" w:rsidRPr="000E4B7D" w:rsidRDefault="000E4B7D" w:rsidP="00F706F9">
      <w:pPr>
        <w:spacing w:after="100" w:afterAutospacing="1" w:line="312" w:lineRule="auto"/>
        <w:rPr>
          <w:rFonts w:ascii="CorpoS" w:eastAsia="Times New Roman" w:hAnsi="CorpoS" w:cs="Times New Roman"/>
          <w:lang w:val="de-DE" w:eastAsia="en-GB"/>
        </w:rPr>
      </w:pPr>
      <w:r w:rsidRPr="000E4B7D">
        <w:rPr>
          <w:rFonts w:ascii="CorpoS" w:eastAsia="Times New Roman" w:hAnsi="CorpoS" w:cs="Times New Roman"/>
          <w:lang w:val="de-DE" w:eastAsia="en-GB"/>
        </w:rPr>
        <w:t>Zu dieser Presseinformation steht Ihnen digitales Bildmaterial in druckfähiger Auflösung bereit. Die Fotos dürfen honorarfrei verwendet werden</w:t>
      </w:r>
      <w:r w:rsidR="00CA49DD">
        <w:rPr>
          <w:rFonts w:ascii="CorpoS" w:eastAsia="Times New Roman" w:hAnsi="CorpoS" w:cs="Times New Roman"/>
          <w:lang w:val="de-DE" w:eastAsia="en-GB"/>
        </w:rPr>
        <w:t xml:space="preserve">. </w:t>
      </w:r>
      <w:r w:rsidRPr="000E4B7D">
        <w:rPr>
          <w:rFonts w:ascii="CorpoS" w:eastAsia="Times New Roman" w:hAnsi="CorpoS" w:cs="Times New Roman"/>
          <w:lang w:val="de-DE" w:eastAsia="en-GB"/>
        </w:rPr>
        <w:t>Grafische Bearbeitungen sind nicht gestattet, außer dem Freistellen des Hauptmotivs.</w:t>
      </w:r>
    </w:p>
    <w:p w14:paraId="73AE9AEA" w14:textId="4073774F" w:rsidR="00225458" w:rsidRDefault="00A315FF" w:rsidP="00A315FF">
      <w:pPr>
        <w:tabs>
          <w:tab w:val="left" w:pos="3686"/>
        </w:tabs>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DB05C2" w:rsidRPr="00E06F1A" w14:paraId="30F7965E" w14:textId="77777777" w:rsidTr="00DB05C2">
        <w:tc>
          <w:tcPr>
            <w:tcW w:w="3681" w:type="dxa"/>
          </w:tcPr>
          <w:p w14:paraId="25EE6D49" w14:textId="21F293B4" w:rsidR="00DB05C2" w:rsidRDefault="00621166" w:rsidP="00DB05C2">
            <w:pPr>
              <w:spacing w:after="100" w:afterAutospacing="1" w:line="312" w:lineRule="auto"/>
              <w:ind w:left="-108"/>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72191B0F" wp14:editId="5374DB92">
                  <wp:extent cx="1800000" cy="1198800"/>
                  <wp:effectExtent l="0" t="0" r="0" b="1905"/>
                  <wp:docPr id="14885272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198800"/>
                          </a:xfrm>
                          <a:prstGeom prst="rect">
                            <a:avLst/>
                          </a:prstGeom>
                          <a:noFill/>
                          <a:ln>
                            <a:noFill/>
                          </a:ln>
                        </pic:spPr>
                      </pic:pic>
                    </a:graphicData>
                  </a:graphic>
                </wp:inline>
              </w:drawing>
            </w:r>
          </w:p>
          <w:p w14:paraId="1917983F" w14:textId="445B8C61" w:rsidR="00DB05C2" w:rsidRDefault="00DB05C2" w:rsidP="00DB05C2">
            <w:pPr>
              <w:spacing w:after="100" w:afterAutospacing="1" w:line="312" w:lineRule="auto"/>
              <w:ind w:left="-108"/>
              <w:rPr>
                <w:rFonts w:ascii="CorpoS" w:eastAsia="Times New Roman" w:hAnsi="CorpoS" w:cs="Times New Roman"/>
                <w:b/>
                <w:bCs/>
                <w:lang w:val="de-DE" w:eastAsia="en-GB"/>
              </w:rPr>
            </w:pPr>
          </w:p>
          <w:p w14:paraId="663A86F6" w14:textId="77777777" w:rsidR="00621166" w:rsidRDefault="00621166" w:rsidP="00DB05C2">
            <w:pPr>
              <w:spacing w:after="100" w:afterAutospacing="1" w:line="312" w:lineRule="auto"/>
              <w:ind w:left="-108"/>
              <w:rPr>
                <w:rFonts w:ascii="CorpoS" w:eastAsia="Times New Roman" w:hAnsi="CorpoS" w:cs="Times New Roman"/>
                <w:b/>
                <w:bCs/>
                <w:lang w:val="de-DE" w:eastAsia="en-GB"/>
              </w:rPr>
            </w:pPr>
          </w:p>
          <w:p w14:paraId="4621A095" w14:textId="53002B2E" w:rsidR="00DB05C2" w:rsidRDefault="00DB05C2" w:rsidP="00DB05C2">
            <w:pPr>
              <w:spacing w:after="100" w:afterAutospacing="1" w:line="312" w:lineRule="auto"/>
              <w:ind w:left="-108"/>
              <w:rPr>
                <w:rFonts w:ascii="CorpoS" w:eastAsia="Times New Roman" w:hAnsi="CorpoS" w:cs="Times New Roman"/>
                <w:b/>
                <w:bCs/>
                <w:lang w:val="de-DE" w:eastAsia="en-GB"/>
              </w:rPr>
            </w:pPr>
          </w:p>
          <w:p w14:paraId="718767C6" w14:textId="2C22A6C4" w:rsidR="00DB05C2" w:rsidRDefault="001B6B46" w:rsidP="00DB05C2">
            <w:pPr>
              <w:spacing w:after="100" w:afterAutospacing="1" w:line="312" w:lineRule="auto"/>
              <w:ind w:left="-108"/>
              <w:rPr>
                <w:rFonts w:ascii="CorpoS" w:eastAsia="Times New Roman" w:hAnsi="CorpoS" w:cs="Times New Roman"/>
                <w:b/>
                <w:bCs/>
                <w:lang w:val="de-DE" w:eastAsia="en-GB"/>
              </w:rPr>
            </w:pPr>
            <w:r>
              <w:rPr>
                <w:noProof/>
              </w:rPr>
              <w:drawing>
                <wp:inline distT="0" distB="0" distL="0" distR="0" wp14:anchorId="48647D4D" wp14:editId="5227D37B">
                  <wp:extent cx="1800000" cy="120038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1200380"/>
                          </a:xfrm>
                          <a:prstGeom prst="rect">
                            <a:avLst/>
                          </a:prstGeom>
                          <a:noFill/>
                          <a:ln>
                            <a:noFill/>
                          </a:ln>
                        </pic:spPr>
                      </pic:pic>
                    </a:graphicData>
                  </a:graphic>
                </wp:inline>
              </w:drawing>
            </w:r>
          </w:p>
          <w:p w14:paraId="4138C22C" w14:textId="6E067AFD" w:rsidR="00DB05C2" w:rsidRDefault="00DB05C2" w:rsidP="00DB05C2">
            <w:pPr>
              <w:spacing w:after="100" w:afterAutospacing="1" w:line="312" w:lineRule="auto"/>
              <w:ind w:left="-108"/>
              <w:rPr>
                <w:rFonts w:ascii="CorpoS" w:eastAsia="Times New Roman" w:hAnsi="CorpoS" w:cs="Times New Roman"/>
                <w:b/>
                <w:bCs/>
                <w:lang w:val="de-DE" w:eastAsia="en-GB"/>
              </w:rPr>
            </w:pPr>
            <w:r>
              <w:rPr>
                <w:rFonts w:ascii="CorpoS" w:eastAsia="Times New Roman" w:hAnsi="CorpoS" w:cs="Times New Roman"/>
                <w:b/>
                <w:bCs/>
                <w:lang w:val="de-DE" w:eastAsia="en-GB"/>
              </w:rPr>
              <w:br/>
            </w:r>
          </w:p>
        </w:tc>
        <w:tc>
          <w:tcPr>
            <w:tcW w:w="4394" w:type="dxa"/>
          </w:tcPr>
          <w:p w14:paraId="4E424272" w14:textId="1CA776E7" w:rsidR="00DB05C2" w:rsidRPr="00193CBB" w:rsidRDefault="00C80AFE" w:rsidP="00DB05C2">
            <w:pPr>
              <w:spacing w:after="100" w:afterAutospacing="1" w:line="312" w:lineRule="auto"/>
              <w:rPr>
                <w:rFonts w:ascii="CorpoS" w:eastAsia="Times New Roman" w:hAnsi="CorpoS" w:cs="Times New Roman"/>
                <w:b/>
                <w:bCs/>
                <w:lang w:val="en-GB" w:eastAsia="en-GB"/>
              </w:rPr>
            </w:pPr>
            <w:r>
              <w:rPr>
                <w:rFonts w:ascii="CorpoS" w:eastAsia="Times New Roman" w:hAnsi="CorpoS" w:cs="Times New Roman"/>
                <w:b/>
                <w:bCs/>
                <w:lang w:val="de-DE" w:eastAsia="en-GB"/>
              </w:rPr>
              <w:t>Einzigartiges Sounderlebnis</w:t>
            </w:r>
          </w:p>
          <w:p w14:paraId="736C0C2A" w14:textId="0D81B698" w:rsidR="00B369F5" w:rsidRDefault="00C80AFE" w:rsidP="00DB05C2">
            <w:pPr>
              <w:spacing w:after="100" w:afterAutospacing="1"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Bei den </w:t>
            </w:r>
            <w:proofErr w:type="spellStart"/>
            <w:r>
              <w:rPr>
                <w:rFonts w:ascii="CorpoS" w:eastAsia="Times New Roman" w:hAnsi="CorpoS" w:cs="Times New Roman"/>
                <w:lang w:val="de-DE" w:eastAsia="en-GB"/>
              </w:rPr>
              <w:t>jazzopen</w:t>
            </w:r>
            <w:proofErr w:type="spellEnd"/>
            <w:r>
              <w:rPr>
                <w:rFonts w:ascii="CorpoS" w:eastAsia="Times New Roman" w:hAnsi="CorpoS" w:cs="Times New Roman"/>
                <w:lang w:val="de-DE" w:eastAsia="en-GB"/>
              </w:rPr>
              <w:t xml:space="preserve"> </w:t>
            </w:r>
            <w:proofErr w:type="spellStart"/>
            <w:r>
              <w:rPr>
                <w:rFonts w:ascii="CorpoS" w:eastAsia="Times New Roman" w:hAnsi="CorpoS" w:cs="Times New Roman"/>
                <w:lang w:val="de-DE" w:eastAsia="en-GB"/>
              </w:rPr>
              <w:t>stuttgart</w:t>
            </w:r>
            <w:proofErr w:type="spellEnd"/>
            <w:r>
              <w:rPr>
                <w:rFonts w:ascii="CorpoS" w:eastAsia="Times New Roman" w:hAnsi="CorpoS" w:cs="Times New Roman"/>
                <w:lang w:val="de-DE" w:eastAsia="en-GB"/>
              </w:rPr>
              <w:t xml:space="preserve"> wird der Schlossplatz im Herzen der Landeshauptstadt zur Festivalbühne.</w:t>
            </w:r>
          </w:p>
          <w:p w14:paraId="0291C462" w14:textId="2068FDC1" w:rsidR="00DB05C2" w:rsidRPr="00DB05C2" w:rsidRDefault="00DB05C2" w:rsidP="00DB05C2">
            <w:pPr>
              <w:spacing w:after="100" w:afterAutospacing="1" w:line="312" w:lineRule="auto"/>
              <w:rPr>
                <w:rFonts w:ascii="CorpoS" w:eastAsia="Times New Roman" w:hAnsi="CorpoS" w:cs="Times New Roman"/>
                <w:lang w:val="de-DE" w:eastAsia="en-GB"/>
              </w:rPr>
            </w:pPr>
            <w:r w:rsidRPr="009E4FFE">
              <w:rPr>
                <w:rFonts w:ascii="CorpoS" w:eastAsia="Times New Roman" w:hAnsi="CorpoS" w:cs="Times New Roman"/>
                <w:lang w:val="de-DE" w:eastAsia="en-GB"/>
              </w:rPr>
              <w:br/>
            </w:r>
            <w:r w:rsidRPr="00DB05C2">
              <w:rPr>
                <w:rFonts w:ascii="CorpoS" w:eastAsia="Times New Roman" w:hAnsi="CorpoS" w:cs="Times New Roman"/>
                <w:lang w:val="de-DE" w:eastAsia="en-GB"/>
              </w:rPr>
              <w:t>Foto:</w:t>
            </w:r>
            <w:r w:rsidR="00831372">
              <w:rPr>
                <w:rFonts w:ascii="CorpoS" w:eastAsia="Times New Roman" w:hAnsi="CorpoS" w:cs="Times New Roman"/>
                <w:lang w:val="de-DE" w:eastAsia="en-GB"/>
              </w:rPr>
              <w:t xml:space="preserve"> Opus / Reiner Pfisterer</w:t>
            </w:r>
            <w:r w:rsidRPr="00DB05C2">
              <w:rPr>
                <w:rFonts w:ascii="CorpoS" w:eastAsia="Times New Roman" w:hAnsi="CorpoS" w:cs="Times New Roman"/>
                <w:lang w:val="de-DE" w:eastAsia="en-GB"/>
              </w:rPr>
              <w:tab/>
            </w:r>
          </w:p>
          <w:p w14:paraId="518EB5A2" w14:textId="188C9C16" w:rsidR="00DB05C2" w:rsidRDefault="00DB05C2" w:rsidP="00DB05C2">
            <w:pPr>
              <w:spacing w:after="100" w:afterAutospacing="1" w:line="312" w:lineRule="auto"/>
              <w:rPr>
                <w:rFonts w:ascii="CorpoS" w:eastAsia="Times New Roman" w:hAnsi="CorpoS" w:cs="Times New Roman"/>
                <w:lang w:val="de-DE" w:eastAsia="en-GB"/>
              </w:rPr>
            </w:pPr>
            <w:r w:rsidRPr="00DB05C2">
              <w:rPr>
                <w:rFonts w:ascii="CorpoS" w:eastAsia="Times New Roman" w:hAnsi="CorpoS" w:cs="Times New Roman"/>
                <w:lang w:val="de-DE" w:eastAsia="en-GB"/>
              </w:rPr>
              <w:t xml:space="preserve">Das Bild können Sie </w:t>
            </w:r>
            <w:hyperlink r:id="rId13" w:history="1">
              <w:r w:rsidRPr="001B6B46">
                <w:rPr>
                  <w:rStyle w:val="Hyperlink"/>
                  <w:rFonts w:ascii="CorpoS" w:eastAsia="Times New Roman" w:hAnsi="CorpoS" w:cs="Times New Roman"/>
                  <w:lang w:val="de-DE" w:eastAsia="en-GB"/>
                </w:rPr>
                <w:t>hier</w:t>
              </w:r>
            </w:hyperlink>
            <w:r w:rsidRPr="00DB05C2">
              <w:rPr>
                <w:rFonts w:ascii="CorpoS" w:eastAsia="Times New Roman" w:hAnsi="CorpoS" w:cs="Times New Roman"/>
                <w:lang w:val="de-DE" w:eastAsia="en-GB"/>
              </w:rPr>
              <w:t xml:space="preserve"> herunterladen.</w:t>
            </w:r>
          </w:p>
          <w:p w14:paraId="6947DE06" w14:textId="77777777" w:rsidR="00DB05C2" w:rsidRDefault="00DB05C2" w:rsidP="00DB05C2">
            <w:pPr>
              <w:spacing w:after="100" w:afterAutospacing="1" w:line="312" w:lineRule="auto"/>
              <w:rPr>
                <w:rFonts w:ascii="CorpoS" w:eastAsia="Times New Roman" w:hAnsi="CorpoS" w:cs="Times New Roman"/>
                <w:lang w:val="de-DE" w:eastAsia="en-GB"/>
              </w:rPr>
            </w:pPr>
          </w:p>
          <w:p w14:paraId="14A8B7D6" w14:textId="3DA4507F" w:rsidR="004634DD" w:rsidRPr="00DB05C2" w:rsidRDefault="004634DD" w:rsidP="004634DD">
            <w:pPr>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t>Matthias Lapp</w:t>
            </w:r>
          </w:p>
          <w:p w14:paraId="27A14E9B" w14:textId="77777777" w:rsidR="004634DD" w:rsidRDefault="004634DD" w:rsidP="004634DD">
            <w:pPr>
              <w:spacing w:after="100" w:afterAutospacing="1" w:line="312" w:lineRule="auto"/>
              <w:rPr>
                <w:rFonts w:ascii="CorpoS" w:eastAsia="Times New Roman" w:hAnsi="CorpoS" w:cs="Times New Roman"/>
                <w:lang w:val="de-DE" w:eastAsia="en-GB"/>
              </w:rPr>
            </w:pPr>
            <w:r>
              <w:rPr>
                <w:rFonts w:ascii="CorpoS" w:eastAsia="Times New Roman" w:hAnsi="CorpoS" w:cs="Times New Roman"/>
                <w:lang w:val="de-DE" w:eastAsia="en-GB"/>
              </w:rPr>
              <w:t>„</w:t>
            </w:r>
            <w:r w:rsidRPr="00620850">
              <w:rPr>
                <w:rFonts w:ascii="CorpoS" w:eastAsia="Times New Roman" w:hAnsi="CorpoS" w:cs="Times New Roman"/>
                <w:lang w:val="de-DE" w:eastAsia="en-GB"/>
              </w:rPr>
              <w:t>So wie unsere Verbindung</w:t>
            </w:r>
            <w:r>
              <w:rPr>
                <w:rFonts w:ascii="CorpoS" w:eastAsia="Times New Roman" w:hAnsi="CorpoS" w:cs="Times New Roman"/>
                <w:lang w:val="de-DE" w:eastAsia="en-GB"/>
              </w:rPr>
              <w:t>slösungen die Lebensadern für die Industrie sind, sind Kunst und Kultur der Kitt, der unsere Gesellschaft zusammenhält“, sagt Matthias Lapp, CEO der Lapp Gruppe.</w:t>
            </w:r>
          </w:p>
          <w:p w14:paraId="72515D2F" w14:textId="77777777" w:rsidR="004634DD" w:rsidRPr="00DB05C2" w:rsidRDefault="004634DD" w:rsidP="004634DD">
            <w:pPr>
              <w:spacing w:after="100" w:afterAutospacing="1" w:line="312" w:lineRule="auto"/>
              <w:rPr>
                <w:rFonts w:ascii="CorpoS" w:eastAsia="Times New Roman" w:hAnsi="CorpoS" w:cs="Times New Roman"/>
                <w:lang w:val="de-DE" w:eastAsia="en-GB"/>
              </w:rPr>
            </w:pPr>
            <w:r>
              <w:rPr>
                <w:rFonts w:ascii="CorpoS" w:eastAsia="Times New Roman" w:hAnsi="CorpoS" w:cs="Times New Roman"/>
                <w:lang w:val="de-DE" w:eastAsia="en-GB"/>
              </w:rPr>
              <w:br/>
            </w:r>
            <w:r w:rsidRPr="00DB05C2">
              <w:rPr>
                <w:rFonts w:ascii="CorpoS" w:eastAsia="Times New Roman" w:hAnsi="CorpoS" w:cs="Times New Roman"/>
                <w:lang w:val="de-DE" w:eastAsia="en-GB"/>
              </w:rPr>
              <w:t>Foto: LAPP</w:t>
            </w:r>
            <w:r w:rsidRPr="00DB05C2">
              <w:rPr>
                <w:rFonts w:ascii="CorpoS" w:eastAsia="Times New Roman" w:hAnsi="CorpoS" w:cs="Times New Roman"/>
                <w:lang w:val="de-DE" w:eastAsia="en-GB"/>
              </w:rPr>
              <w:tab/>
            </w:r>
          </w:p>
          <w:p w14:paraId="5AB25E12" w14:textId="77777777" w:rsidR="00831372" w:rsidRDefault="00831372" w:rsidP="00831372">
            <w:pPr>
              <w:spacing w:after="100" w:afterAutospacing="1" w:line="312" w:lineRule="auto"/>
              <w:rPr>
                <w:rFonts w:ascii="CorpoS" w:eastAsia="Times New Roman" w:hAnsi="CorpoS" w:cs="Times New Roman"/>
                <w:lang w:val="de-DE" w:eastAsia="en-GB"/>
              </w:rPr>
            </w:pPr>
            <w:r w:rsidRPr="00DB05C2">
              <w:rPr>
                <w:rFonts w:ascii="CorpoS" w:eastAsia="Times New Roman" w:hAnsi="CorpoS" w:cs="Times New Roman"/>
                <w:lang w:val="de-DE" w:eastAsia="en-GB"/>
              </w:rPr>
              <w:t xml:space="preserve">Das Bild können Sie </w:t>
            </w:r>
            <w:hyperlink r:id="rId14" w:history="1">
              <w:r w:rsidRPr="000E74E3">
                <w:rPr>
                  <w:rStyle w:val="Hyperlink"/>
                  <w:rFonts w:ascii="CorpoS" w:eastAsia="Times New Roman" w:hAnsi="CorpoS" w:cs="Times New Roman"/>
                  <w:lang w:val="de-DE" w:eastAsia="en-GB"/>
                </w:rPr>
                <w:t>hier</w:t>
              </w:r>
            </w:hyperlink>
            <w:r w:rsidRPr="00DB05C2">
              <w:rPr>
                <w:rFonts w:ascii="CorpoS" w:eastAsia="Times New Roman" w:hAnsi="CorpoS" w:cs="Times New Roman"/>
                <w:lang w:val="de-DE" w:eastAsia="en-GB"/>
              </w:rPr>
              <w:t xml:space="preserve"> herunterladen.</w:t>
            </w:r>
          </w:p>
          <w:p w14:paraId="3F5E0313" w14:textId="77777777" w:rsidR="004634DD" w:rsidRDefault="004634DD" w:rsidP="00DB05C2">
            <w:pPr>
              <w:spacing w:after="100" w:afterAutospacing="1" w:line="312" w:lineRule="auto"/>
              <w:rPr>
                <w:rFonts w:ascii="CorpoS" w:eastAsia="Times New Roman" w:hAnsi="CorpoS" w:cs="Times New Roman"/>
                <w:lang w:val="de-DE" w:eastAsia="en-GB"/>
              </w:rPr>
            </w:pPr>
          </w:p>
          <w:p w14:paraId="397DFA49" w14:textId="632F9BA6" w:rsidR="00DB05C2" w:rsidRDefault="00DB05C2" w:rsidP="00DB05C2">
            <w:pPr>
              <w:spacing w:after="100" w:afterAutospacing="1" w:line="312" w:lineRule="auto"/>
              <w:rPr>
                <w:rFonts w:ascii="CorpoS" w:eastAsia="Times New Roman" w:hAnsi="CorpoS" w:cs="Times New Roman"/>
                <w:b/>
                <w:bCs/>
                <w:lang w:val="de-DE" w:eastAsia="en-GB"/>
              </w:rPr>
            </w:pPr>
            <w:r w:rsidRPr="00DB05C2">
              <w:rPr>
                <w:rFonts w:ascii="CorpoS" w:eastAsia="Times New Roman" w:hAnsi="CorpoS" w:cs="Times New Roman"/>
                <w:lang w:val="de-DE" w:eastAsia="en-GB"/>
              </w:rPr>
              <w:lastRenderedPageBreak/>
              <w:tab/>
            </w:r>
          </w:p>
        </w:tc>
      </w:tr>
    </w:tbl>
    <w:p w14:paraId="4D906FF8" w14:textId="11E1667B" w:rsidR="00225458" w:rsidRDefault="00225458" w:rsidP="00F706F9">
      <w:pPr>
        <w:spacing w:after="100" w:afterAutospacing="1" w:line="312" w:lineRule="auto"/>
        <w:rPr>
          <w:rFonts w:ascii="CorpoS" w:eastAsia="Times New Roman" w:hAnsi="CorpoS" w:cs="Times New Roman"/>
          <w:b/>
          <w:bCs/>
          <w:lang w:val="de-DE"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27111E" w14:paraId="6F4353ED" w14:textId="77777777" w:rsidTr="00DB05C2">
        <w:tc>
          <w:tcPr>
            <w:tcW w:w="3681" w:type="dxa"/>
          </w:tcPr>
          <w:p w14:paraId="23389718" w14:textId="77777777" w:rsidR="00DB05C2" w:rsidRDefault="00DB05C2" w:rsidP="00DB05C2">
            <w:pPr>
              <w:spacing w:after="100" w:afterAutospacing="1" w:line="312" w:lineRule="auto"/>
              <w:ind w:left="-108"/>
              <w:rPr>
                <w:rFonts w:ascii="CorpoS" w:eastAsia="Times New Roman" w:hAnsi="CorpoS" w:cs="Times New Roman"/>
                <w:b/>
                <w:bCs/>
                <w:lang w:val="de-DE" w:eastAsia="en-GB"/>
              </w:rPr>
            </w:pPr>
            <w:r w:rsidRPr="00DB05C2">
              <w:rPr>
                <w:rFonts w:ascii="CorpoS" w:eastAsia="Times New Roman" w:hAnsi="CorpoS" w:cs="Times New Roman"/>
                <w:b/>
                <w:bCs/>
                <w:lang w:val="de-DE" w:eastAsia="en-GB"/>
              </w:rPr>
              <w:t>Fachpressekontakt:</w:t>
            </w:r>
          </w:p>
          <w:p w14:paraId="0AF913CE" w14:textId="77777777" w:rsidR="00DB05C2" w:rsidRDefault="00C20DA2" w:rsidP="00DB05C2">
            <w:pPr>
              <w:spacing w:after="100" w:afterAutospacing="1" w:line="312" w:lineRule="auto"/>
              <w:ind w:left="-108"/>
              <w:rPr>
                <w:rFonts w:ascii="CorpoS" w:eastAsia="Times New Roman" w:hAnsi="CorpoS" w:cs="Times New Roman"/>
                <w:lang w:val="de-DE" w:eastAsia="en-GB"/>
              </w:rPr>
            </w:pPr>
            <w:r>
              <w:rPr>
                <w:rFonts w:ascii="CorpoS" w:eastAsia="Times New Roman" w:hAnsi="CorpoS" w:cs="Times New Roman"/>
                <w:lang w:val="de-DE" w:eastAsia="en-GB"/>
              </w:rPr>
              <w:t>Daniel Kurr</w:t>
            </w:r>
            <w:r w:rsidR="00DB05C2" w:rsidRPr="000A6DA4">
              <w:rPr>
                <w:rFonts w:ascii="CorpoS" w:eastAsia="Times New Roman" w:hAnsi="CorpoS" w:cs="Times New Roman"/>
                <w:lang w:val="de-DE" w:eastAsia="en-GB"/>
              </w:rPr>
              <w:br/>
            </w:r>
            <w:r>
              <w:rPr>
                <w:rFonts w:ascii="CorpoS" w:eastAsia="Times New Roman" w:hAnsi="CorpoS" w:cs="Times New Roman"/>
                <w:lang w:val="de-DE" w:eastAsia="en-GB"/>
              </w:rPr>
              <w:t>Global</w:t>
            </w:r>
            <w:r w:rsidR="00DB05C2" w:rsidRPr="000A6DA4">
              <w:rPr>
                <w:rFonts w:ascii="CorpoS" w:eastAsia="Times New Roman" w:hAnsi="CorpoS" w:cs="Times New Roman"/>
                <w:lang w:val="de-DE" w:eastAsia="en-GB"/>
              </w:rPr>
              <w:t xml:space="preserve"> Communications</w:t>
            </w:r>
            <w:r w:rsidR="00DB05C2" w:rsidRPr="000A6DA4">
              <w:rPr>
                <w:lang w:val="de-DE"/>
              </w:rPr>
              <w:t xml:space="preserve"> </w:t>
            </w:r>
            <w:r w:rsidR="00DB05C2" w:rsidRPr="000A6DA4">
              <w:rPr>
                <w:lang w:val="de-DE"/>
              </w:rPr>
              <w:br/>
            </w:r>
            <w:r w:rsidR="00DB05C2" w:rsidRPr="000A6DA4">
              <w:rPr>
                <w:rFonts w:ascii="CorpoS" w:eastAsia="Times New Roman" w:hAnsi="CorpoS" w:cs="Times New Roman"/>
                <w:lang w:val="de-DE" w:eastAsia="en-GB"/>
              </w:rPr>
              <w:t xml:space="preserve">Telefon: +49 </w:t>
            </w:r>
            <w:r w:rsidR="00EF148B">
              <w:rPr>
                <w:rFonts w:ascii="CorpoS" w:eastAsia="Times New Roman" w:hAnsi="CorpoS" w:cs="Times New Roman"/>
                <w:lang w:val="de-DE" w:eastAsia="en-GB"/>
              </w:rPr>
              <w:t>160</w:t>
            </w:r>
            <w:r w:rsidR="00DF2C29">
              <w:rPr>
                <w:rFonts w:ascii="CorpoS" w:eastAsia="Times New Roman" w:hAnsi="CorpoS" w:cs="Times New Roman"/>
                <w:lang w:val="de-DE" w:eastAsia="en-GB"/>
              </w:rPr>
              <w:t xml:space="preserve"> 6186920</w:t>
            </w:r>
            <w:r w:rsidR="00DB05C2" w:rsidRPr="000A6DA4">
              <w:rPr>
                <w:rFonts w:ascii="CorpoS" w:eastAsia="Times New Roman" w:hAnsi="CorpoS" w:cs="Times New Roman"/>
                <w:lang w:val="de-DE" w:eastAsia="en-GB"/>
              </w:rPr>
              <w:br/>
            </w:r>
            <w:r w:rsidR="007778FC">
              <w:rPr>
                <w:rFonts w:ascii="CorpoS" w:eastAsia="Times New Roman" w:hAnsi="CorpoS" w:cs="Times New Roman"/>
                <w:lang w:val="de-DE" w:eastAsia="en-GB"/>
              </w:rPr>
              <w:t>friederike.schmidt</w:t>
            </w:r>
            <w:r w:rsidR="00DB05C2" w:rsidRPr="000A6DA4">
              <w:rPr>
                <w:rFonts w:ascii="CorpoS" w:eastAsia="Times New Roman" w:hAnsi="CorpoS" w:cs="Times New Roman"/>
                <w:lang w:val="de-DE" w:eastAsia="en-GB"/>
              </w:rPr>
              <w:t>@lapp.com</w:t>
            </w:r>
            <w:r w:rsidR="00DB05C2" w:rsidRPr="000A6DA4">
              <w:rPr>
                <w:rFonts w:ascii="CorpoS" w:eastAsia="Times New Roman" w:hAnsi="CorpoS" w:cs="Times New Roman"/>
                <w:lang w:val="de-DE" w:eastAsia="en-GB"/>
              </w:rPr>
              <w:br/>
            </w:r>
            <w:r w:rsidR="00DB05C2" w:rsidRPr="000A6DA4">
              <w:rPr>
                <w:rFonts w:ascii="CorpoS" w:eastAsia="Times New Roman" w:hAnsi="CorpoS" w:cs="Times New Roman"/>
                <w:lang w:val="de-DE" w:eastAsia="en-GB"/>
              </w:rPr>
              <w:br/>
              <w:t>U.I. Lapp GmbH</w:t>
            </w:r>
            <w:r w:rsidR="00DB05C2" w:rsidRPr="000A6DA4">
              <w:rPr>
                <w:rFonts w:ascii="CorpoS" w:eastAsia="Times New Roman" w:hAnsi="CorpoS" w:cs="Times New Roman"/>
                <w:lang w:val="de-DE" w:eastAsia="en-GB"/>
              </w:rPr>
              <w:br/>
              <w:t xml:space="preserve">Schulze-Delitzsch-Str. 25 </w:t>
            </w:r>
            <w:r w:rsidR="00DB05C2" w:rsidRPr="000A6DA4">
              <w:rPr>
                <w:rFonts w:ascii="CorpoS" w:eastAsia="Times New Roman" w:hAnsi="CorpoS" w:cs="Times New Roman"/>
                <w:lang w:val="de-DE" w:eastAsia="en-GB"/>
              </w:rPr>
              <w:br/>
              <w:t>70565 Stuttgart</w:t>
            </w:r>
          </w:p>
          <w:p w14:paraId="2B7330CD" w14:textId="77777777" w:rsidR="00F75DE2" w:rsidRDefault="00F75DE2" w:rsidP="00DB05C2">
            <w:pPr>
              <w:spacing w:after="100" w:afterAutospacing="1" w:line="312" w:lineRule="auto"/>
              <w:ind w:left="-108"/>
              <w:rPr>
                <w:rFonts w:ascii="CorpoS" w:eastAsia="Times New Roman" w:hAnsi="CorpoS" w:cs="Times New Roman"/>
                <w:lang w:val="de-DE" w:eastAsia="en-GB"/>
              </w:rPr>
            </w:pPr>
          </w:p>
          <w:p w14:paraId="749E8521" w14:textId="6DED6E76" w:rsidR="00F75DE2" w:rsidRPr="000A6DA4" w:rsidRDefault="00F75DE2" w:rsidP="00DB05C2">
            <w:pPr>
              <w:spacing w:after="100" w:afterAutospacing="1" w:line="312" w:lineRule="auto"/>
              <w:ind w:left="-108"/>
              <w:rPr>
                <w:rFonts w:ascii="CorpoS" w:eastAsia="Times New Roman" w:hAnsi="CorpoS" w:cs="Times New Roman"/>
                <w:lang w:val="de-DE" w:eastAsia="en-GB"/>
              </w:rPr>
            </w:pPr>
          </w:p>
        </w:tc>
        <w:tc>
          <w:tcPr>
            <w:tcW w:w="4240" w:type="dxa"/>
          </w:tcPr>
          <w:p w14:paraId="7876D003" w14:textId="77777777" w:rsidR="00DB05C2" w:rsidRPr="0027111E" w:rsidRDefault="00DB05C2" w:rsidP="00F706F9">
            <w:pPr>
              <w:spacing w:after="100" w:afterAutospacing="1" w:line="312" w:lineRule="auto"/>
              <w:rPr>
                <w:rFonts w:ascii="CorpoS" w:eastAsia="Times New Roman" w:hAnsi="CorpoS" w:cs="Times New Roman"/>
                <w:b/>
                <w:bCs/>
                <w:lang w:val="de-DE" w:eastAsia="en-GB"/>
              </w:rPr>
            </w:pPr>
          </w:p>
          <w:p w14:paraId="00664A76" w14:textId="3C8FBC18" w:rsidR="00DB05C2" w:rsidRPr="0027111E" w:rsidRDefault="00C20DA2" w:rsidP="00F706F9">
            <w:pPr>
              <w:spacing w:after="100" w:afterAutospacing="1" w:line="312" w:lineRule="auto"/>
              <w:rPr>
                <w:rFonts w:ascii="CorpoS" w:eastAsia="Times New Roman" w:hAnsi="CorpoS" w:cs="Times New Roman"/>
                <w:lang w:val="de-DE" w:eastAsia="en-GB"/>
              </w:rPr>
            </w:pPr>
            <w:r>
              <w:rPr>
                <w:rFonts w:ascii="CorpoS" w:eastAsia="Times New Roman" w:hAnsi="CorpoS" w:cs="Times New Roman"/>
                <w:lang w:val="de-DE" w:eastAsia="en-GB"/>
              </w:rPr>
              <w:t>Friederike Schmidt</w:t>
            </w:r>
            <w:r w:rsidRPr="000A6DA4">
              <w:rPr>
                <w:rFonts w:ascii="CorpoS" w:eastAsia="Times New Roman" w:hAnsi="CorpoS" w:cs="Times New Roman"/>
                <w:lang w:val="de-DE" w:eastAsia="en-GB"/>
              </w:rPr>
              <w:br/>
              <w:t>Marketing Communications</w:t>
            </w:r>
            <w:r w:rsidRPr="000A6DA4">
              <w:rPr>
                <w:lang w:val="de-DE"/>
              </w:rPr>
              <w:t xml:space="preserve"> </w:t>
            </w:r>
            <w:r w:rsidRPr="000A6DA4">
              <w:rPr>
                <w:lang w:val="de-DE"/>
              </w:rPr>
              <w:br/>
            </w:r>
            <w:r w:rsidRPr="000A6DA4">
              <w:rPr>
                <w:rFonts w:ascii="CorpoS" w:eastAsia="Times New Roman" w:hAnsi="CorpoS" w:cs="Times New Roman"/>
                <w:lang w:val="de-DE" w:eastAsia="en-GB"/>
              </w:rPr>
              <w:t xml:space="preserve">Telefon: +49 </w:t>
            </w:r>
            <w:r w:rsidR="00DF2C29">
              <w:rPr>
                <w:rFonts w:ascii="CorpoS" w:eastAsia="Times New Roman" w:hAnsi="CorpoS" w:cs="Times New Roman"/>
                <w:lang w:val="de-DE" w:eastAsia="en-GB"/>
              </w:rPr>
              <w:t>160 6174789</w:t>
            </w:r>
            <w:r w:rsidRPr="000A6DA4">
              <w:rPr>
                <w:rFonts w:ascii="CorpoS" w:eastAsia="Times New Roman" w:hAnsi="CorpoS" w:cs="Times New Roman"/>
                <w:lang w:val="de-DE" w:eastAsia="en-GB"/>
              </w:rPr>
              <w:br/>
            </w:r>
            <w:r>
              <w:rPr>
                <w:rFonts w:ascii="CorpoS" w:eastAsia="Times New Roman" w:hAnsi="CorpoS" w:cs="Times New Roman"/>
                <w:lang w:val="de-DE" w:eastAsia="en-GB"/>
              </w:rPr>
              <w:t>friederike.schmidt</w:t>
            </w:r>
            <w:r w:rsidRPr="000A6DA4">
              <w:rPr>
                <w:rFonts w:ascii="CorpoS" w:eastAsia="Times New Roman" w:hAnsi="CorpoS" w:cs="Times New Roman"/>
                <w:lang w:val="de-DE" w:eastAsia="en-GB"/>
              </w:rPr>
              <w:t>@lapp.com</w:t>
            </w:r>
          </w:p>
        </w:tc>
      </w:tr>
    </w:tbl>
    <w:p w14:paraId="6DEFAD51" w14:textId="4DFEB035" w:rsidR="00691A85" w:rsidRPr="000E4B7D" w:rsidRDefault="00691A85" w:rsidP="000E4B7D">
      <w:pPr>
        <w:spacing w:after="100" w:afterAutospacing="1" w:line="312" w:lineRule="auto"/>
        <w:rPr>
          <w:rStyle w:val="Hervorhebung"/>
          <w:rFonts w:ascii="CorpoS" w:eastAsia="Times New Roman" w:hAnsi="CorpoS" w:cs="Times New Roman"/>
          <w:i w:val="0"/>
          <w:iCs w:val="0"/>
          <w:lang w:val="de-DE" w:eastAsia="en-GB"/>
        </w:rPr>
      </w:pPr>
      <w:r w:rsidRPr="00F706F9">
        <w:rPr>
          <w:rStyle w:val="Fett"/>
          <w:rFonts w:ascii="CorpoS" w:hAnsi="CorpoS"/>
          <w:iCs/>
          <w:lang w:val="de-DE"/>
        </w:rPr>
        <w:t>Über LAPP</w:t>
      </w:r>
    </w:p>
    <w:p w14:paraId="193DB805" w14:textId="77777777" w:rsidR="00A5671A" w:rsidRPr="00A5671A" w:rsidRDefault="00A5671A" w:rsidP="00A5671A">
      <w:pPr>
        <w:spacing w:line="312" w:lineRule="auto"/>
        <w:rPr>
          <w:rFonts w:ascii="CorpoS" w:hAnsi="CorpoS"/>
          <w:lang w:val="de-DE"/>
        </w:rPr>
      </w:pPr>
      <w:r w:rsidRPr="00A5671A">
        <w:rPr>
          <w:rFonts w:ascii="CorpoS" w:hAnsi="CorpoS"/>
          <w:lang w:val="de-DE"/>
        </w:rPr>
        <w:t xml:space="preserve">LAPP mit Sitz in Stuttgart ist </w:t>
      </w:r>
      <w:bookmarkStart w:id="0" w:name="_Hlk184740547"/>
      <w:r w:rsidRPr="00A5671A">
        <w:rPr>
          <w:rFonts w:ascii="CorpoS" w:hAnsi="CorpoS"/>
          <w:lang w:val="de-DE"/>
        </w:rPr>
        <w:t>einer der führenden Anbieter von integrierten Lösungen und Markenprodukten im Bereich der Kabel- und Verbindungstechnologie</w:t>
      </w:r>
      <w:bookmarkEnd w:id="0"/>
      <w:r w:rsidRPr="00A5671A">
        <w:rPr>
          <w:rFonts w:ascii="CorpoS" w:hAnsi="CorpoS"/>
          <w:lang w:val="de-DE"/>
        </w:rPr>
        <w:t>. Zum Portfolio des Unternehmens gehören Kabel und hochflexible Leitungen, Industriesteckverbinder und Verschraubungstechnik, kundenindividuelle Konfektionslösungen, Automatisierungstechnik und Robotik Lösungen für die intelligente Fabrik von morgen und technisches Zubehör. LAPPs Kernmarkt ist der Maschinen- und Anlagenbau. Weitere wichtige Absatzmärkte sind die Lebensmittelindustrie, die Logistik, der Energiesektor und die Mobilität.</w:t>
      </w:r>
    </w:p>
    <w:p w14:paraId="6FC955B4" w14:textId="77777777" w:rsidR="00A5671A" w:rsidRPr="00A5671A" w:rsidRDefault="00A5671A" w:rsidP="00A5671A">
      <w:pPr>
        <w:spacing w:line="312" w:lineRule="auto"/>
        <w:rPr>
          <w:rFonts w:ascii="CorpoS" w:hAnsi="CorpoS"/>
          <w:lang w:val="de-DE"/>
        </w:rPr>
      </w:pPr>
      <w:r w:rsidRPr="00A5671A">
        <w:rPr>
          <w:rFonts w:ascii="CorpoS" w:hAnsi="CorpoS"/>
          <w:lang w:val="de-DE"/>
        </w:rPr>
        <w:br/>
        <w:t>Das Unternehmen wurde 1959 gegründet und befindet sich bis heute vollständig in Familienbesitz. Im Geschäftsjahr 2023/24 erwirtschaftete es nach vorläufigen Zahlen einen konsolidierten Umsatz von etwas über 1,8 Milliarden Euro. LAPP beschäftigt weltweit rund 5.800 Mitarbeitende, fertigt an 21 internationalen Standorten und ist in insgesamt über 80 Ländern weltweit aktiv.</w:t>
      </w:r>
    </w:p>
    <w:p w14:paraId="159CAADC" w14:textId="77777777" w:rsidR="0049422D" w:rsidRPr="0049422D" w:rsidRDefault="0049422D" w:rsidP="0049422D">
      <w:pPr>
        <w:rPr>
          <w:lang w:val="de-DE"/>
        </w:rPr>
      </w:pPr>
    </w:p>
    <w:p w14:paraId="7973C938" w14:textId="566A91D7" w:rsidR="00AE0640" w:rsidRPr="00F9689C" w:rsidRDefault="000E4B7D" w:rsidP="00F9689C">
      <w:pPr>
        <w:pStyle w:val="StandardWeb"/>
        <w:spacing w:before="0" w:beforeAutospacing="0" w:line="312" w:lineRule="auto"/>
        <w:rPr>
          <w:rFonts w:ascii="CorpoS" w:eastAsia="Times New Roman" w:hAnsi="CorpoS"/>
          <w:color w:val="404040" w:themeColor="text1" w:themeTint="BF"/>
          <w:lang w:val="de-DE"/>
        </w:rPr>
      </w:pPr>
      <w:r w:rsidRPr="00F706F9">
        <w:rPr>
          <w:rStyle w:val="Fett"/>
          <w:rFonts w:ascii="CorpoS" w:hAnsi="CorpoS"/>
          <w:b w:val="0"/>
          <w:lang w:val="de-DE"/>
        </w:rPr>
        <w:t>Weitere Informationen zum Thema finden Sie hier:</w:t>
      </w:r>
      <w:r w:rsidRPr="00F706F9">
        <w:rPr>
          <w:rFonts w:ascii="CorpoS" w:hAnsi="CorpoS"/>
          <w:b/>
          <w:lang w:val="de-DE"/>
        </w:rPr>
        <w:t xml:space="preserve"> </w:t>
      </w:r>
      <w:bookmarkStart w:id="1" w:name="_Hlk506988042"/>
      <w:bookmarkStart w:id="2" w:name="_Hlk62722524"/>
      <w:r w:rsidR="00F9689C" w:rsidRPr="00F9689C">
        <w:rPr>
          <w:rFonts w:ascii="CorpoS" w:hAnsi="CorpoS"/>
          <w:lang w:val="de-DE"/>
        </w:rPr>
        <w:fldChar w:fldCharType="begin"/>
      </w:r>
      <w:r w:rsidR="00F9689C" w:rsidRPr="00F9689C">
        <w:rPr>
          <w:rFonts w:ascii="CorpoS" w:hAnsi="CorpoS"/>
          <w:lang w:val="de-DE"/>
        </w:rPr>
        <w:instrText xml:space="preserve"> HYPERLINK "https://www.lapp.com/de/de/news/presse/e/000143" </w:instrText>
      </w:r>
      <w:r w:rsidR="00F9689C" w:rsidRPr="00F9689C">
        <w:rPr>
          <w:rFonts w:ascii="CorpoS" w:hAnsi="CorpoS"/>
          <w:lang w:val="de-DE"/>
        </w:rPr>
      </w:r>
      <w:r w:rsidR="00F9689C" w:rsidRPr="00F9689C">
        <w:rPr>
          <w:rFonts w:ascii="CorpoS" w:hAnsi="CorpoS"/>
          <w:lang w:val="de-DE"/>
        </w:rPr>
        <w:fldChar w:fldCharType="separate"/>
      </w:r>
      <w:r w:rsidR="00F9689C" w:rsidRPr="00F9689C">
        <w:rPr>
          <w:rStyle w:val="Hyperlink"/>
          <w:rFonts w:ascii="CorpoS" w:hAnsi="CorpoS"/>
          <w:lang w:val="de-DE"/>
        </w:rPr>
        <w:t>https://www.lapp.com/de/de/news/presse/e/000143</w:t>
      </w:r>
      <w:r w:rsidR="00F9689C" w:rsidRPr="00F9689C">
        <w:rPr>
          <w:rFonts w:ascii="CorpoS" w:hAnsi="CorpoS"/>
          <w:lang w:val="de-DE"/>
        </w:rPr>
        <w:fldChar w:fldCharType="end"/>
      </w:r>
      <w:r w:rsidR="00F9689C" w:rsidRPr="00F9689C">
        <w:rPr>
          <w:rFonts w:ascii="CorpoS" w:hAnsi="CorpoS"/>
          <w:lang w:val="de-DE"/>
        </w:rPr>
        <w:t xml:space="preserve"> </w:t>
      </w:r>
    </w:p>
    <w:p w14:paraId="69FB5B02" w14:textId="770B1A76" w:rsidR="00AE0640" w:rsidRDefault="00CF6D96" w:rsidP="00AE0640">
      <w:pPr>
        <w:rPr>
          <w:rFonts w:ascii="CorpoS" w:eastAsia="Times New Roman" w:hAnsi="CorpoS" w:cs="Times New Roman"/>
          <w:color w:val="404040" w:themeColor="text1" w:themeTint="BF"/>
          <w:lang w:val="de-DE" w:eastAsia="en-GB"/>
        </w:rPr>
      </w:pPr>
      <w:r w:rsidRPr="00396A97">
        <w:rPr>
          <w:rFonts w:ascii="CorpoS" w:eastAsia="Times New Roman" w:hAnsi="CorpoS" w:cs="Times New Roman"/>
          <w:noProof/>
          <w:color w:val="000000" w:themeColor="text1"/>
          <w:lang w:val="de-DE" w:eastAsia="de-DE"/>
        </w:rPr>
        <w:lastRenderedPageBreak/>
        <mc:AlternateContent>
          <mc:Choice Requires="wps">
            <w:drawing>
              <wp:anchor distT="0" distB="0" distL="114300" distR="114300" simplePos="0" relativeHeight="251698176"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BCBC96F" id="Straight Connector 21"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56.7pt,0" to="101.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" strokecolor="#ff7100" strokeweight="1.5pt">
                <v:stroke joinstyle="miter"/>
                <w10:wrap anchorx="page"/>
              </v:line>
            </w:pict>
          </mc:Fallback>
        </mc:AlternateContent>
      </w:r>
    </w:p>
    <w:p w14:paraId="6ADF4AB1" w14:textId="1CF4644A" w:rsidR="00AE0640" w:rsidRPr="0056166E" w:rsidRDefault="00F870DE" w:rsidP="00AE0640">
      <w:pPr>
        <w:rPr>
          <w:rFonts w:ascii="CorpoS" w:eastAsia="Times New Roman" w:hAnsi="CorpoS" w:cs="Times New Roman"/>
          <w:color w:val="404040" w:themeColor="text1" w:themeTint="BF"/>
          <w:lang w:val="de-DE" w:eastAsia="en-GB"/>
        </w:rPr>
      </w:pPr>
      <w:r>
        <w:rPr>
          <w:rFonts w:ascii="CorpoS" w:eastAsia="Times New Roman" w:hAnsi="CorpoS" w:cs="Times New Roman"/>
          <w:color w:val="404040" w:themeColor="text1" w:themeTint="BF"/>
          <w:lang w:val="de-DE" w:eastAsia="en-GB"/>
        </w:rPr>
        <w:br/>
      </w:r>
      <w:r w:rsidR="00AE0640" w:rsidRPr="0056166E">
        <w:rPr>
          <w:rFonts w:ascii="CorpoS" w:eastAsia="Times New Roman" w:hAnsi="CorpoS" w:cs="Times New Roman"/>
          <w:color w:val="404040" w:themeColor="text1" w:themeTint="BF"/>
          <w:lang w:val="de-DE" w:eastAsia="en-GB"/>
        </w:rPr>
        <w:t>Folgen Sie LAPP</w:t>
      </w:r>
      <w:r w:rsidR="00AE0640">
        <w:rPr>
          <w:rFonts w:ascii="CorpoS" w:eastAsia="Times New Roman" w:hAnsi="CorpoS" w:cs="Times New Roman"/>
          <w:color w:val="404040" w:themeColor="text1" w:themeTint="BF"/>
          <w:lang w:val="de-DE" w:eastAsia="en-GB"/>
        </w:rPr>
        <w:t>:</w:t>
      </w:r>
    </w:p>
    <w:p w14:paraId="39B0FDAB" w14:textId="4B7A7EC9" w:rsidR="00AE0640" w:rsidRPr="00DF2C29" w:rsidRDefault="00AE0640" w:rsidP="00DF2C29">
      <w:pPr>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0EE99F23" wp14:editId="11B2A45D">
            <wp:extent cx="363600" cy="360000"/>
            <wp:effectExtent l="0" t="0" r="0" b="2540"/>
            <wp:docPr id="52" name="Grafik 5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6C55BEF6" wp14:editId="37470264">
            <wp:extent cx="363600" cy="360000"/>
            <wp:effectExtent l="0" t="0" r="0" b="2540"/>
            <wp:docPr id="53" name="Grafik 5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7E5BEFC0" wp14:editId="51CD48CF">
            <wp:extent cx="363600" cy="360000"/>
            <wp:effectExtent l="0" t="0" r="0" b="2540"/>
            <wp:docPr id="54" name="Grafik 5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123DC5FA" wp14:editId="3A338C7F">
            <wp:extent cx="363600" cy="360000"/>
            <wp:effectExtent l="0" t="0" r="0" b="2540"/>
            <wp:docPr id="55" name="Grafik 5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55FCCA1A" wp14:editId="2B19ED72">
            <wp:extent cx="363600" cy="360000"/>
            <wp:effectExtent l="0" t="0" r="0" b="2540"/>
            <wp:docPr id="56" name="Grafik 5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461E2AF6" wp14:editId="14B55BA7">
            <wp:extent cx="424800" cy="360000"/>
            <wp:effectExtent l="0" t="0" r="0" b="2540"/>
            <wp:docPr id="57" name="Grafik 5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bookmarkEnd w:id="1"/>
      <w:bookmarkEnd w:id="2"/>
    </w:p>
    <w:sectPr w:rsidR="00AE0640" w:rsidRPr="00DF2C29" w:rsidSect="00417154">
      <w:headerReference w:type="even" r:id="rId27"/>
      <w:headerReference w:type="default" r:id="rId28"/>
      <w:footerReference w:type="even" r:id="rId29"/>
      <w:footerReference w:type="default" r:id="rId30"/>
      <w:headerReference w:type="first" r:id="rId31"/>
      <w:footerReference w:type="first" r:id="rId32"/>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20AB6" w14:textId="77777777" w:rsidR="003E38BC" w:rsidRDefault="003E38BC" w:rsidP="000E70DF">
      <w:r>
        <w:separator/>
      </w:r>
    </w:p>
  </w:endnote>
  <w:endnote w:type="continuationSeparator" w:id="0">
    <w:p w14:paraId="4FA6149B" w14:textId="77777777" w:rsidR="003E38BC" w:rsidRDefault="003E38BC" w:rsidP="000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altName w:val="Segoe UI Historic"/>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3BC6" w14:textId="77777777" w:rsidR="00E759AA" w:rsidRDefault="00E759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56FD11A6" w14:textId="66DE93A3" w:rsidR="00565020" w:rsidRDefault="00565020" w:rsidP="00565020">
            <w:pPr>
              <w:pStyle w:val="Fuzeile"/>
              <w:jc w:val="right"/>
              <w:rPr>
                <w:rFonts w:ascii="CorpoS" w:hAnsi="CorpoS"/>
                <w:sz w:val="20"/>
                <w:szCs w:val="20"/>
              </w:rPr>
            </w:pPr>
            <w:r w:rsidRPr="00565020">
              <w:rPr>
                <w:rFonts w:ascii="CorpoS" w:hAnsi="CorpoS"/>
                <w:noProof/>
                <w:sz w:val="20"/>
                <w:szCs w:val="20"/>
                <w:lang w:val="de-DE"/>
              </w:rPr>
              <mc:AlternateContent>
                <mc:Choice Requires="wps">
                  <w:drawing>
                    <wp:anchor distT="0" distB="0" distL="114300" distR="114300" simplePos="0" relativeHeight="251659264"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95B9CB" id="Gerader Verbinder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9pt,5.35pt" to="417.9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" strokecolor="black [3213]" strokeweight=".5pt">
                      <v:stroke joinstyle="miter"/>
                    </v:line>
                  </w:pict>
                </mc:Fallback>
              </mc:AlternateContent>
            </w:r>
          </w:p>
          <w:p w14:paraId="6ED29FD3" w14:textId="103A2DED" w:rsidR="00565020" w:rsidRPr="00565020" w:rsidRDefault="00A315FF" w:rsidP="00565020">
            <w:pPr>
              <w:pStyle w:val="Fuzeile"/>
              <w:jc w:val="right"/>
              <w:rPr>
                <w:rFonts w:ascii="CorpoS" w:hAnsi="CorpoS"/>
                <w:sz w:val="20"/>
                <w:szCs w:val="20"/>
              </w:rPr>
            </w:pPr>
            <w:r>
              <w:rPr>
                <w:rFonts w:ascii="CorpoS" w:hAnsi="CorpoS"/>
                <w:sz w:val="20"/>
                <w:szCs w:val="20"/>
                <w:lang w:val="de-DE"/>
              </w:rPr>
              <w:tab/>
            </w:r>
            <w:r>
              <w:rPr>
                <w:rFonts w:ascii="CorpoS" w:hAnsi="CorpoS"/>
                <w:sz w:val="20"/>
                <w:szCs w:val="20"/>
                <w:lang w:val="de-DE"/>
              </w:rPr>
              <w:tab/>
            </w:r>
            <w:r w:rsidR="00565020" w:rsidRPr="00565020">
              <w:rPr>
                <w:rFonts w:ascii="CorpoS" w:hAnsi="CorpoS"/>
                <w:sz w:val="20"/>
                <w:szCs w:val="20"/>
                <w:lang w:val="de-DE"/>
              </w:rPr>
              <w:t xml:space="preserve">Seite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sidR="00565020" w:rsidRPr="00565020">
              <w:rPr>
                <w:rFonts w:ascii="CorpoS" w:hAnsi="CorpoS"/>
                <w:sz w:val="20"/>
                <w:szCs w:val="20"/>
                <w:lang w:val="de-DE"/>
              </w:rPr>
              <w:t xml:space="preserve"> von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F05A" w14:textId="77777777" w:rsidR="00E759AA" w:rsidRDefault="00E759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77D58" w14:textId="77777777" w:rsidR="003E38BC" w:rsidRDefault="003E38BC" w:rsidP="000E70DF">
      <w:r>
        <w:separator/>
      </w:r>
    </w:p>
  </w:footnote>
  <w:footnote w:type="continuationSeparator" w:id="0">
    <w:p w14:paraId="07A959B5" w14:textId="77777777" w:rsidR="003E38BC" w:rsidRDefault="003E38BC" w:rsidP="000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34D69" w14:textId="77777777" w:rsidR="00E759AA" w:rsidRDefault="00E759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6C10A" w14:textId="79904578" w:rsidR="003E67C9" w:rsidRPr="00E759AA" w:rsidRDefault="00E759AA">
    <w:pPr>
      <w:pStyle w:val="Kopfzeile"/>
      <w:rPr>
        <w:rFonts w:ascii="CorpoS" w:hAnsi="CorpoS"/>
        <w:b/>
        <w:color w:val="000000" w:themeColor="text1"/>
        <w:sz w:val="40"/>
        <w:szCs w:val="40"/>
        <w:lang w:val="de-DE"/>
      </w:rPr>
    </w:pPr>
    <w:r w:rsidRPr="00B84FDC">
      <w:rPr>
        <w:noProof/>
        <w:lang w:val="de-DE" w:eastAsia="de-DE"/>
      </w:rPr>
      <w:drawing>
        <wp:anchor distT="0" distB="0" distL="114300" distR="114300" simplePos="0" relativeHeight="251660288" behindDoc="0" locked="0" layoutInCell="1" allowOverlap="1" wp14:anchorId="4EDA1D73" wp14:editId="447F071E">
          <wp:simplePos x="0" y="0"/>
          <wp:positionH relativeFrom="column">
            <wp:posOffset>4626610</wp:posOffset>
          </wp:positionH>
          <wp:positionV relativeFrom="paragraph">
            <wp:posOffset>-31115</wp:posOffset>
          </wp:positionV>
          <wp:extent cx="1512000" cy="314469"/>
          <wp:effectExtent l="0" t="0" r="0" b="9525"/>
          <wp:wrapTopAndBottom/>
          <wp:docPr id="1610848474" name="Bild 0" descr="Lapp_Log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pp_Logo_cmyk.eps"/>
                  <pic:cNvPicPr/>
                </pic:nvPicPr>
                <pic:blipFill>
                  <a:blip r:embed="rId1">
                    <a:extLst>
                      <a:ext uri="{28A0092B-C50C-407E-A947-70E740481C1C}">
                        <a14:useLocalDpi xmlns:a14="http://schemas.microsoft.com/office/drawing/2010/main" val="0"/>
                      </a:ext>
                    </a:extLst>
                  </a:blip>
                  <a:stretch>
                    <a:fillRect/>
                  </a:stretch>
                </pic:blipFill>
                <pic:spPr>
                  <a:xfrm>
                    <a:off x="0" y="0"/>
                    <a:ext cx="1512000" cy="314469"/>
                  </a:xfrm>
                  <a:prstGeom prst="rect">
                    <a:avLst/>
                  </a:prstGeom>
                </pic:spPr>
              </pic:pic>
            </a:graphicData>
          </a:graphic>
        </wp:anchor>
      </w:drawing>
    </w:r>
    <w:r w:rsidR="00ED2A28">
      <w:rPr>
        <w:rFonts w:ascii="CorpoS" w:hAnsi="CorpoS"/>
        <w:b/>
        <w:color w:val="000000" w:themeColor="text1"/>
        <w:sz w:val="40"/>
        <w:szCs w:val="40"/>
        <w:lang w:val="de-DE"/>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1CC91" w14:textId="77777777" w:rsidR="00E759AA" w:rsidRDefault="00E759A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61FA"/>
    <w:rsid w:val="00016B39"/>
    <w:rsid w:val="00020971"/>
    <w:rsid w:val="00024DB4"/>
    <w:rsid w:val="0003203B"/>
    <w:rsid w:val="00040A94"/>
    <w:rsid w:val="00045DCD"/>
    <w:rsid w:val="000504E7"/>
    <w:rsid w:val="0005204C"/>
    <w:rsid w:val="000554A3"/>
    <w:rsid w:val="00055AC2"/>
    <w:rsid w:val="000652F6"/>
    <w:rsid w:val="0006790C"/>
    <w:rsid w:val="000701CF"/>
    <w:rsid w:val="00074296"/>
    <w:rsid w:val="00075EFE"/>
    <w:rsid w:val="00076318"/>
    <w:rsid w:val="00077A7A"/>
    <w:rsid w:val="00082A1D"/>
    <w:rsid w:val="000843CC"/>
    <w:rsid w:val="000865D7"/>
    <w:rsid w:val="000A03F6"/>
    <w:rsid w:val="000A1B16"/>
    <w:rsid w:val="000A6DA4"/>
    <w:rsid w:val="000A71C2"/>
    <w:rsid w:val="000A7F36"/>
    <w:rsid w:val="000B15C0"/>
    <w:rsid w:val="000B56B7"/>
    <w:rsid w:val="000D2FAC"/>
    <w:rsid w:val="000D4D06"/>
    <w:rsid w:val="000E16F9"/>
    <w:rsid w:val="000E4178"/>
    <w:rsid w:val="000E4B7D"/>
    <w:rsid w:val="000E70DF"/>
    <w:rsid w:val="000E74E3"/>
    <w:rsid w:val="000F0662"/>
    <w:rsid w:val="000F117D"/>
    <w:rsid w:val="000F5174"/>
    <w:rsid w:val="001021B3"/>
    <w:rsid w:val="00103A80"/>
    <w:rsid w:val="00106913"/>
    <w:rsid w:val="00110DCD"/>
    <w:rsid w:val="0011200D"/>
    <w:rsid w:val="00120764"/>
    <w:rsid w:val="00120C9F"/>
    <w:rsid w:val="001268EC"/>
    <w:rsid w:val="00127521"/>
    <w:rsid w:val="001339C0"/>
    <w:rsid w:val="001351CC"/>
    <w:rsid w:val="0013787C"/>
    <w:rsid w:val="00140597"/>
    <w:rsid w:val="00145E36"/>
    <w:rsid w:val="00155EF6"/>
    <w:rsid w:val="0015708D"/>
    <w:rsid w:val="00161B33"/>
    <w:rsid w:val="001700ED"/>
    <w:rsid w:val="00170EFF"/>
    <w:rsid w:val="00183531"/>
    <w:rsid w:val="00184B76"/>
    <w:rsid w:val="00190606"/>
    <w:rsid w:val="00193A92"/>
    <w:rsid w:val="00193CBB"/>
    <w:rsid w:val="00196608"/>
    <w:rsid w:val="001A04B5"/>
    <w:rsid w:val="001A2C2D"/>
    <w:rsid w:val="001A69EC"/>
    <w:rsid w:val="001B0504"/>
    <w:rsid w:val="001B6B46"/>
    <w:rsid w:val="001C0E05"/>
    <w:rsid w:val="001C192E"/>
    <w:rsid w:val="001C4170"/>
    <w:rsid w:val="001C7C42"/>
    <w:rsid w:val="001D28E5"/>
    <w:rsid w:val="001D644E"/>
    <w:rsid w:val="001D65D8"/>
    <w:rsid w:val="001E05C3"/>
    <w:rsid w:val="001F2F76"/>
    <w:rsid w:val="001F3EA3"/>
    <w:rsid w:val="001F7605"/>
    <w:rsid w:val="002005AD"/>
    <w:rsid w:val="00221013"/>
    <w:rsid w:val="0022226F"/>
    <w:rsid w:val="00222D4E"/>
    <w:rsid w:val="00225458"/>
    <w:rsid w:val="002304DC"/>
    <w:rsid w:val="00237B77"/>
    <w:rsid w:val="00237CCC"/>
    <w:rsid w:val="002412F6"/>
    <w:rsid w:val="002506BD"/>
    <w:rsid w:val="00253F7E"/>
    <w:rsid w:val="0025593C"/>
    <w:rsid w:val="00256EC3"/>
    <w:rsid w:val="002612C7"/>
    <w:rsid w:val="00263BF6"/>
    <w:rsid w:val="00266052"/>
    <w:rsid w:val="0027111E"/>
    <w:rsid w:val="0027757A"/>
    <w:rsid w:val="00294BBB"/>
    <w:rsid w:val="002953F8"/>
    <w:rsid w:val="002963CE"/>
    <w:rsid w:val="002A0180"/>
    <w:rsid w:val="002A68B7"/>
    <w:rsid w:val="002B26DA"/>
    <w:rsid w:val="002B297B"/>
    <w:rsid w:val="002B6309"/>
    <w:rsid w:val="002C3642"/>
    <w:rsid w:val="002C594C"/>
    <w:rsid w:val="002C59C3"/>
    <w:rsid w:val="002C7EA6"/>
    <w:rsid w:val="002D2F8E"/>
    <w:rsid w:val="002D43CB"/>
    <w:rsid w:val="002D47B2"/>
    <w:rsid w:val="002D65B0"/>
    <w:rsid w:val="002D72C7"/>
    <w:rsid w:val="002E184A"/>
    <w:rsid w:val="002E1CA4"/>
    <w:rsid w:val="002F184D"/>
    <w:rsid w:val="002F27B1"/>
    <w:rsid w:val="002F7F9C"/>
    <w:rsid w:val="003067A1"/>
    <w:rsid w:val="00306A4D"/>
    <w:rsid w:val="00317434"/>
    <w:rsid w:val="003203A0"/>
    <w:rsid w:val="00322266"/>
    <w:rsid w:val="00322BE8"/>
    <w:rsid w:val="00324C82"/>
    <w:rsid w:val="00326478"/>
    <w:rsid w:val="0032792B"/>
    <w:rsid w:val="00330139"/>
    <w:rsid w:val="003335A5"/>
    <w:rsid w:val="003345A9"/>
    <w:rsid w:val="00334767"/>
    <w:rsid w:val="003376BE"/>
    <w:rsid w:val="00344434"/>
    <w:rsid w:val="00352763"/>
    <w:rsid w:val="003623C3"/>
    <w:rsid w:val="00372190"/>
    <w:rsid w:val="00372605"/>
    <w:rsid w:val="00375EAC"/>
    <w:rsid w:val="00377385"/>
    <w:rsid w:val="00377674"/>
    <w:rsid w:val="00380196"/>
    <w:rsid w:val="00383142"/>
    <w:rsid w:val="0038484A"/>
    <w:rsid w:val="00393364"/>
    <w:rsid w:val="003977F6"/>
    <w:rsid w:val="00397AC4"/>
    <w:rsid w:val="003A0400"/>
    <w:rsid w:val="003A7688"/>
    <w:rsid w:val="003B1AEF"/>
    <w:rsid w:val="003B32B4"/>
    <w:rsid w:val="003C131B"/>
    <w:rsid w:val="003C5CB5"/>
    <w:rsid w:val="003E38BC"/>
    <w:rsid w:val="003E4BFE"/>
    <w:rsid w:val="003E551B"/>
    <w:rsid w:val="003E67C9"/>
    <w:rsid w:val="003E6947"/>
    <w:rsid w:val="003F007D"/>
    <w:rsid w:val="003F1BDE"/>
    <w:rsid w:val="003F5EC3"/>
    <w:rsid w:val="003F6AF3"/>
    <w:rsid w:val="004016B1"/>
    <w:rsid w:val="0040284C"/>
    <w:rsid w:val="00403154"/>
    <w:rsid w:val="00404AB5"/>
    <w:rsid w:val="004138CF"/>
    <w:rsid w:val="00413FB2"/>
    <w:rsid w:val="00417154"/>
    <w:rsid w:val="0041773D"/>
    <w:rsid w:val="00417B0E"/>
    <w:rsid w:val="00423386"/>
    <w:rsid w:val="00424652"/>
    <w:rsid w:val="00433BAB"/>
    <w:rsid w:val="004345F5"/>
    <w:rsid w:val="004360E5"/>
    <w:rsid w:val="00441269"/>
    <w:rsid w:val="004443C0"/>
    <w:rsid w:val="004559F2"/>
    <w:rsid w:val="0045643C"/>
    <w:rsid w:val="00456770"/>
    <w:rsid w:val="00456C70"/>
    <w:rsid w:val="004634DD"/>
    <w:rsid w:val="00464DFB"/>
    <w:rsid w:val="00465E6D"/>
    <w:rsid w:val="004711F0"/>
    <w:rsid w:val="00472063"/>
    <w:rsid w:val="00472F10"/>
    <w:rsid w:val="00480DDF"/>
    <w:rsid w:val="00487814"/>
    <w:rsid w:val="00491FB0"/>
    <w:rsid w:val="0049203D"/>
    <w:rsid w:val="0049316B"/>
    <w:rsid w:val="00493318"/>
    <w:rsid w:val="00493E83"/>
    <w:rsid w:val="0049422D"/>
    <w:rsid w:val="00494BFB"/>
    <w:rsid w:val="0049681B"/>
    <w:rsid w:val="004A5FE7"/>
    <w:rsid w:val="004B3442"/>
    <w:rsid w:val="004B3608"/>
    <w:rsid w:val="004B3B33"/>
    <w:rsid w:val="004B3FAE"/>
    <w:rsid w:val="004B403B"/>
    <w:rsid w:val="004B5D6B"/>
    <w:rsid w:val="004B66A8"/>
    <w:rsid w:val="004C0330"/>
    <w:rsid w:val="004C4187"/>
    <w:rsid w:val="004D2135"/>
    <w:rsid w:val="004D3889"/>
    <w:rsid w:val="004D41AB"/>
    <w:rsid w:val="004D4CFE"/>
    <w:rsid w:val="004D6EDA"/>
    <w:rsid w:val="004D7264"/>
    <w:rsid w:val="004E007D"/>
    <w:rsid w:val="004E21AC"/>
    <w:rsid w:val="004E3536"/>
    <w:rsid w:val="004E6204"/>
    <w:rsid w:val="004F1652"/>
    <w:rsid w:val="004F3057"/>
    <w:rsid w:val="004F44AE"/>
    <w:rsid w:val="004F643B"/>
    <w:rsid w:val="00502ABB"/>
    <w:rsid w:val="00503E1F"/>
    <w:rsid w:val="005061D3"/>
    <w:rsid w:val="00510BB6"/>
    <w:rsid w:val="005129C3"/>
    <w:rsid w:val="0052414F"/>
    <w:rsid w:val="00525AFD"/>
    <w:rsid w:val="005270C5"/>
    <w:rsid w:val="005275E8"/>
    <w:rsid w:val="00534282"/>
    <w:rsid w:val="00544D57"/>
    <w:rsid w:val="005457A7"/>
    <w:rsid w:val="00546C6A"/>
    <w:rsid w:val="005472E8"/>
    <w:rsid w:val="00550679"/>
    <w:rsid w:val="00552C6F"/>
    <w:rsid w:val="00562D1C"/>
    <w:rsid w:val="00565020"/>
    <w:rsid w:val="00571AC2"/>
    <w:rsid w:val="00573491"/>
    <w:rsid w:val="005742AE"/>
    <w:rsid w:val="00574C0B"/>
    <w:rsid w:val="00575831"/>
    <w:rsid w:val="00575D4C"/>
    <w:rsid w:val="005779F5"/>
    <w:rsid w:val="00582492"/>
    <w:rsid w:val="00583F0D"/>
    <w:rsid w:val="00596886"/>
    <w:rsid w:val="005A5507"/>
    <w:rsid w:val="005B0D69"/>
    <w:rsid w:val="005C0D23"/>
    <w:rsid w:val="005C5615"/>
    <w:rsid w:val="005C7E29"/>
    <w:rsid w:val="005D2A89"/>
    <w:rsid w:val="005D2BB6"/>
    <w:rsid w:val="005E3932"/>
    <w:rsid w:val="005E7DDB"/>
    <w:rsid w:val="005F6CFF"/>
    <w:rsid w:val="006012D5"/>
    <w:rsid w:val="006057FC"/>
    <w:rsid w:val="00606909"/>
    <w:rsid w:val="00611EA2"/>
    <w:rsid w:val="00621166"/>
    <w:rsid w:val="0062478C"/>
    <w:rsid w:val="00631494"/>
    <w:rsid w:val="00631C99"/>
    <w:rsid w:val="0063407A"/>
    <w:rsid w:val="00644852"/>
    <w:rsid w:val="00644FF9"/>
    <w:rsid w:val="00651B59"/>
    <w:rsid w:val="00652390"/>
    <w:rsid w:val="00653574"/>
    <w:rsid w:val="006578B1"/>
    <w:rsid w:val="00661F7A"/>
    <w:rsid w:val="006621F6"/>
    <w:rsid w:val="00662980"/>
    <w:rsid w:val="00664E2C"/>
    <w:rsid w:val="006665D2"/>
    <w:rsid w:val="00667E9B"/>
    <w:rsid w:val="006711B2"/>
    <w:rsid w:val="006759C3"/>
    <w:rsid w:val="006826B6"/>
    <w:rsid w:val="00687EDA"/>
    <w:rsid w:val="006912A5"/>
    <w:rsid w:val="00691A85"/>
    <w:rsid w:val="00692B56"/>
    <w:rsid w:val="006947EB"/>
    <w:rsid w:val="00694833"/>
    <w:rsid w:val="006B03E5"/>
    <w:rsid w:val="006B7203"/>
    <w:rsid w:val="006C3CFC"/>
    <w:rsid w:val="006C40C3"/>
    <w:rsid w:val="006C77C5"/>
    <w:rsid w:val="006D1176"/>
    <w:rsid w:val="006E7DC3"/>
    <w:rsid w:val="006F1509"/>
    <w:rsid w:val="006F395A"/>
    <w:rsid w:val="006F48C4"/>
    <w:rsid w:val="006F6B3B"/>
    <w:rsid w:val="006F76D9"/>
    <w:rsid w:val="00702238"/>
    <w:rsid w:val="00702426"/>
    <w:rsid w:val="007069AA"/>
    <w:rsid w:val="007070C4"/>
    <w:rsid w:val="007149D4"/>
    <w:rsid w:val="0071719B"/>
    <w:rsid w:val="00724321"/>
    <w:rsid w:val="00727AFA"/>
    <w:rsid w:val="00737D7F"/>
    <w:rsid w:val="00740676"/>
    <w:rsid w:val="00740913"/>
    <w:rsid w:val="00740CE5"/>
    <w:rsid w:val="00743583"/>
    <w:rsid w:val="00743A09"/>
    <w:rsid w:val="00752F4D"/>
    <w:rsid w:val="00753ED2"/>
    <w:rsid w:val="0077114A"/>
    <w:rsid w:val="00771C81"/>
    <w:rsid w:val="007778FC"/>
    <w:rsid w:val="007808A9"/>
    <w:rsid w:val="00780BD3"/>
    <w:rsid w:val="007865C6"/>
    <w:rsid w:val="00792353"/>
    <w:rsid w:val="007941AA"/>
    <w:rsid w:val="00794484"/>
    <w:rsid w:val="007A06FF"/>
    <w:rsid w:val="007A1245"/>
    <w:rsid w:val="007A1E67"/>
    <w:rsid w:val="007A3CD9"/>
    <w:rsid w:val="007B1BFE"/>
    <w:rsid w:val="007B1E5D"/>
    <w:rsid w:val="007B6F81"/>
    <w:rsid w:val="007C1967"/>
    <w:rsid w:val="007C4A74"/>
    <w:rsid w:val="007C6BC2"/>
    <w:rsid w:val="007D027A"/>
    <w:rsid w:val="007D60FF"/>
    <w:rsid w:val="007E0783"/>
    <w:rsid w:val="007E30F8"/>
    <w:rsid w:val="007E4707"/>
    <w:rsid w:val="007E6EBE"/>
    <w:rsid w:val="007F039D"/>
    <w:rsid w:val="007F647F"/>
    <w:rsid w:val="007F7FAF"/>
    <w:rsid w:val="00800CD4"/>
    <w:rsid w:val="008052BE"/>
    <w:rsid w:val="008105E7"/>
    <w:rsid w:val="00817AFD"/>
    <w:rsid w:val="00821C75"/>
    <w:rsid w:val="00831372"/>
    <w:rsid w:val="00841078"/>
    <w:rsid w:val="00852DEE"/>
    <w:rsid w:val="008606CF"/>
    <w:rsid w:val="00867ED2"/>
    <w:rsid w:val="008732CD"/>
    <w:rsid w:val="00880F65"/>
    <w:rsid w:val="0088374F"/>
    <w:rsid w:val="00884CF9"/>
    <w:rsid w:val="0089331F"/>
    <w:rsid w:val="0089639F"/>
    <w:rsid w:val="008A5C0F"/>
    <w:rsid w:val="008A5E32"/>
    <w:rsid w:val="008A6AB6"/>
    <w:rsid w:val="008A7600"/>
    <w:rsid w:val="008B44A5"/>
    <w:rsid w:val="008B4E63"/>
    <w:rsid w:val="008B63A3"/>
    <w:rsid w:val="008B756D"/>
    <w:rsid w:val="008E2007"/>
    <w:rsid w:val="008F36F0"/>
    <w:rsid w:val="008F4690"/>
    <w:rsid w:val="009016B8"/>
    <w:rsid w:val="00901B77"/>
    <w:rsid w:val="00902C3A"/>
    <w:rsid w:val="0090321A"/>
    <w:rsid w:val="00904082"/>
    <w:rsid w:val="0090600C"/>
    <w:rsid w:val="0090734C"/>
    <w:rsid w:val="00913C26"/>
    <w:rsid w:val="00917655"/>
    <w:rsid w:val="00920D86"/>
    <w:rsid w:val="00924FA0"/>
    <w:rsid w:val="009308CF"/>
    <w:rsid w:val="0093339C"/>
    <w:rsid w:val="00937BDE"/>
    <w:rsid w:val="00937C1C"/>
    <w:rsid w:val="00941C9B"/>
    <w:rsid w:val="009463D9"/>
    <w:rsid w:val="00952F67"/>
    <w:rsid w:val="00953CB3"/>
    <w:rsid w:val="0095509E"/>
    <w:rsid w:val="009601E7"/>
    <w:rsid w:val="00967E6C"/>
    <w:rsid w:val="00973B70"/>
    <w:rsid w:val="00976DA6"/>
    <w:rsid w:val="00977C06"/>
    <w:rsid w:val="00981340"/>
    <w:rsid w:val="0098184A"/>
    <w:rsid w:val="0098437C"/>
    <w:rsid w:val="00984707"/>
    <w:rsid w:val="00992CFC"/>
    <w:rsid w:val="00993D18"/>
    <w:rsid w:val="009942E2"/>
    <w:rsid w:val="00994702"/>
    <w:rsid w:val="00994983"/>
    <w:rsid w:val="009A0934"/>
    <w:rsid w:val="009A77C7"/>
    <w:rsid w:val="009B1C76"/>
    <w:rsid w:val="009B2619"/>
    <w:rsid w:val="009B6547"/>
    <w:rsid w:val="009B68AE"/>
    <w:rsid w:val="009B69FE"/>
    <w:rsid w:val="009C36E8"/>
    <w:rsid w:val="009C49C2"/>
    <w:rsid w:val="009C72C6"/>
    <w:rsid w:val="009D1276"/>
    <w:rsid w:val="009D6DDA"/>
    <w:rsid w:val="009D6EA1"/>
    <w:rsid w:val="009E0CD4"/>
    <w:rsid w:val="009E1627"/>
    <w:rsid w:val="009E2546"/>
    <w:rsid w:val="009E4FFE"/>
    <w:rsid w:val="009E64D3"/>
    <w:rsid w:val="009E658D"/>
    <w:rsid w:val="009E6ED1"/>
    <w:rsid w:val="009E7188"/>
    <w:rsid w:val="009F1458"/>
    <w:rsid w:val="009F3046"/>
    <w:rsid w:val="00A00190"/>
    <w:rsid w:val="00A02762"/>
    <w:rsid w:val="00A1208C"/>
    <w:rsid w:val="00A16E3A"/>
    <w:rsid w:val="00A17E96"/>
    <w:rsid w:val="00A22E53"/>
    <w:rsid w:val="00A25B13"/>
    <w:rsid w:val="00A26E96"/>
    <w:rsid w:val="00A2770E"/>
    <w:rsid w:val="00A315FF"/>
    <w:rsid w:val="00A36BF0"/>
    <w:rsid w:val="00A40FF7"/>
    <w:rsid w:val="00A46BBB"/>
    <w:rsid w:val="00A51E78"/>
    <w:rsid w:val="00A5671A"/>
    <w:rsid w:val="00A60C9E"/>
    <w:rsid w:val="00A643C7"/>
    <w:rsid w:val="00A64E5C"/>
    <w:rsid w:val="00A67D20"/>
    <w:rsid w:val="00A67D2A"/>
    <w:rsid w:val="00A708B6"/>
    <w:rsid w:val="00A70B0D"/>
    <w:rsid w:val="00A73603"/>
    <w:rsid w:val="00A73AAF"/>
    <w:rsid w:val="00A73ADC"/>
    <w:rsid w:val="00A80225"/>
    <w:rsid w:val="00A83108"/>
    <w:rsid w:val="00A83F93"/>
    <w:rsid w:val="00A86403"/>
    <w:rsid w:val="00A95882"/>
    <w:rsid w:val="00AA08B4"/>
    <w:rsid w:val="00AA7F4E"/>
    <w:rsid w:val="00AC003F"/>
    <w:rsid w:val="00AC615B"/>
    <w:rsid w:val="00AC6FE9"/>
    <w:rsid w:val="00AD601F"/>
    <w:rsid w:val="00AE0640"/>
    <w:rsid w:val="00AE2AFE"/>
    <w:rsid w:val="00AE3711"/>
    <w:rsid w:val="00AF7B80"/>
    <w:rsid w:val="00B02994"/>
    <w:rsid w:val="00B031A7"/>
    <w:rsid w:val="00B03772"/>
    <w:rsid w:val="00B0489D"/>
    <w:rsid w:val="00B0523E"/>
    <w:rsid w:val="00B06B4C"/>
    <w:rsid w:val="00B125E2"/>
    <w:rsid w:val="00B12CE9"/>
    <w:rsid w:val="00B15750"/>
    <w:rsid w:val="00B20B9B"/>
    <w:rsid w:val="00B21370"/>
    <w:rsid w:val="00B2320C"/>
    <w:rsid w:val="00B24BD5"/>
    <w:rsid w:val="00B32336"/>
    <w:rsid w:val="00B324C0"/>
    <w:rsid w:val="00B33EA2"/>
    <w:rsid w:val="00B369F5"/>
    <w:rsid w:val="00B37694"/>
    <w:rsid w:val="00B45259"/>
    <w:rsid w:val="00B45F0F"/>
    <w:rsid w:val="00B50CB3"/>
    <w:rsid w:val="00B5172A"/>
    <w:rsid w:val="00B52E5B"/>
    <w:rsid w:val="00B5555E"/>
    <w:rsid w:val="00B60A84"/>
    <w:rsid w:val="00B61323"/>
    <w:rsid w:val="00B6459E"/>
    <w:rsid w:val="00B65BB0"/>
    <w:rsid w:val="00B65C77"/>
    <w:rsid w:val="00B66151"/>
    <w:rsid w:val="00B73421"/>
    <w:rsid w:val="00B743F1"/>
    <w:rsid w:val="00B77DA4"/>
    <w:rsid w:val="00B8145D"/>
    <w:rsid w:val="00B850EC"/>
    <w:rsid w:val="00B855B7"/>
    <w:rsid w:val="00BA2738"/>
    <w:rsid w:val="00BA3070"/>
    <w:rsid w:val="00BB33BF"/>
    <w:rsid w:val="00BB63A0"/>
    <w:rsid w:val="00BB7C07"/>
    <w:rsid w:val="00BC2034"/>
    <w:rsid w:val="00BC223A"/>
    <w:rsid w:val="00BC258B"/>
    <w:rsid w:val="00BC43AC"/>
    <w:rsid w:val="00BC586F"/>
    <w:rsid w:val="00BC619B"/>
    <w:rsid w:val="00BC76DB"/>
    <w:rsid w:val="00BD7CA9"/>
    <w:rsid w:val="00BE2BDE"/>
    <w:rsid w:val="00BE3DED"/>
    <w:rsid w:val="00BE54F9"/>
    <w:rsid w:val="00BE57C5"/>
    <w:rsid w:val="00BE7B05"/>
    <w:rsid w:val="00BF2ED2"/>
    <w:rsid w:val="00BF65A0"/>
    <w:rsid w:val="00C005A3"/>
    <w:rsid w:val="00C0144C"/>
    <w:rsid w:val="00C05BE9"/>
    <w:rsid w:val="00C10E2A"/>
    <w:rsid w:val="00C11F8C"/>
    <w:rsid w:val="00C1261D"/>
    <w:rsid w:val="00C141AB"/>
    <w:rsid w:val="00C16730"/>
    <w:rsid w:val="00C16BB7"/>
    <w:rsid w:val="00C20191"/>
    <w:rsid w:val="00C20DA2"/>
    <w:rsid w:val="00C42673"/>
    <w:rsid w:val="00C45AA7"/>
    <w:rsid w:val="00C503A2"/>
    <w:rsid w:val="00C507E2"/>
    <w:rsid w:val="00C507EF"/>
    <w:rsid w:val="00C52C99"/>
    <w:rsid w:val="00C54502"/>
    <w:rsid w:val="00C54757"/>
    <w:rsid w:val="00C57673"/>
    <w:rsid w:val="00C57E36"/>
    <w:rsid w:val="00C6081B"/>
    <w:rsid w:val="00C70AA0"/>
    <w:rsid w:val="00C80187"/>
    <w:rsid w:val="00C80AFE"/>
    <w:rsid w:val="00C84D5C"/>
    <w:rsid w:val="00C918E4"/>
    <w:rsid w:val="00C91CC7"/>
    <w:rsid w:val="00C93CAE"/>
    <w:rsid w:val="00CA1B22"/>
    <w:rsid w:val="00CA49DD"/>
    <w:rsid w:val="00CB2705"/>
    <w:rsid w:val="00CC02A7"/>
    <w:rsid w:val="00CC2B6E"/>
    <w:rsid w:val="00CD2380"/>
    <w:rsid w:val="00CD3B19"/>
    <w:rsid w:val="00CD3CC4"/>
    <w:rsid w:val="00CD60C2"/>
    <w:rsid w:val="00CD674C"/>
    <w:rsid w:val="00CE56E9"/>
    <w:rsid w:val="00CE7772"/>
    <w:rsid w:val="00CF1D8A"/>
    <w:rsid w:val="00CF39E1"/>
    <w:rsid w:val="00CF6D96"/>
    <w:rsid w:val="00D05325"/>
    <w:rsid w:val="00D06D11"/>
    <w:rsid w:val="00D12432"/>
    <w:rsid w:val="00D16F54"/>
    <w:rsid w:val="00D23A44"/>
    <w:rsid w:val="00D33C2D"/>
    <w:rsid w:val="00D34B60"/>
    <w:rsid w:val="00D3656A"/>
    <w:rsid w:val="00D36D64"/>
    <w:rsid w:val="00D52441"/>
    <w:rsid w:val="00D52CF4"/>
    <w:rsid w:val="00D65E68"/>
    <w:rsid w:val="00D7798B"/>
    <w:rsid w:val="00D83050"/>
    <w:rsid w:val="00D83405"/>
    <w:rsid w:val="00D85C9D"/>
    <w:rsid w:val="00D90616"/>
    <w:rsid w:val="00D937B0"/>
    <w:rsid w:val="00D9574D"/>
    <w:rsid w:val="00D96C91"/>
    <w:rsid w:val="00DA15EC"/>
    <w:rsid w:val="00DA2B40"/>
    <w:rsid w:val="00DB03FF"/>
    <w:rsid w:val="00DB05C2"/>
    <w:rsid w:val="00DB1DA1"/>
    <w:rsid w:val="00DB74A3"/>
    <w:rsid w:val="00DC5058"/>
    <w:rsid w:val="00DC69DE"/>
    <w:rsid w:val="00DD0866"/>
    <w:rsid w:val="00DD3997"/>
    <w:rsid w:val="00DD438A"/>
    <w:rsid w:val="00DD6833"/>
    <w:rsid w:val="00DE1E91"/>
    <w:rsid w:val="00DF2C29"/>
    <w:rsid w:val="00DF3FBA"/>
    <w:rsid w:val="00DF7F3D"/>
    <w:rsid w:val="00E002FE"/>
    <w:rsid w:val="00E02E0E"/>
    <w:rsid w:val="00E06F1A"/>
    <w:rsid w:val="00E1017B"/>
    <w:rsid w:val="00E25BE8"/>
    <w:rsid w:val="00E26855"/>
    <w:rsid w:val="00E27D77"/>
    <w:rsid w:val="00E27F38"/>
    <w:rsid w:val="00E3473B"/>
    <w:rsid w:val="00E34970"/>
    <w:rsid w:val="00E34B50"/>
    <w:rsid w:val="00E36998"/>
    <w:rsid w:val="00E41454"/>
    <w:rsid w:val="00E4185D"/>
    <w:rsid w:val="00E420C9"/>
    <w:rsid w:val="00E443C1"/>
    <w:rsid w:val="00E46AD4"/>
    <w:rsid w:val="00E50AC2"/>
    <w:rsid w:val="00E557EC"/>
    <w:rsid w:val="00E55FB9"/>
    <w:rsid w:val="00E62980"/>
    <w:rsid w:val="00E629BB"/>
    <w:rsid w:val="00E64439"/>
    <w:rsid w:val="00E651E4"/>
    <w:rsid w:val="00E759AA"/>
    <w:rsid w:val="00E80AEF"/>
    <w:rsid w:val="00E90005"/>
    <w:rsid w:val="00EA0BF0"/>
    <w:rsid w:val="00EA50E7"/>
    <w:rsid w:val="00EA646D"/>
    <w:rsid w:val="00EB203F"/>
    <w:rsid w:val="00EB26D6"/>
    <w:rsid w:val="00EB282C"/>
    <w:rsid w:val="00EB3A01"/>
    <w:rsid w:val="00EB6F62"/>
    <w:rsid w:val="00EC388B"/>
    <w:rsid w:val="00ED2A28"/>
    <w:rsid w:val="00ED3E17"/>
    <w:rsid w:val="00ED466F"/>
    <w:rsid w:val="00EE1509"/>
    <w:rsid w:val="00EE3F31"/>
    <w:rsid w:val="00EE5D8C"/>
    <w:rsid w:val="00EE75E3"/>
    <w:rsid w:val="00EF00DA"/>
    <w:rsid w:val="00EF05C0"/>
    <w:rsid w:val="00EF148B"/>
    <w:rsid w:val="00EF37FA"/>
    <w:rsid w:val="00EF47B2"/>
    <w:rsid w:val="00EF4C12"/>
    <w:rsid w:val="00F0670D"/>
    <w:rsid w:val="00F07998"/>
    <w:rsid w:val="00F11B6C"/>
    <w:rsid w:val="00F12C5C"/>
    <w:rsid w:val="00F169EF"/>
    <w:rsid w:val="00F22F19"/>
    <w:rsid w:val="00F24880"/>
    <w:rsid w:val="00F25935"/>
    <w:rsid w:val="00F26876"/>
    <w:rsid w:val="00F314F9"/>
    <w:rsid w:val="00F3358C"/>
    <w:rsid w:val="00F37755"/>
    <w:rsid w:val="00F509FE"/>
    <w:rsid w:val="00F51396"/>
    <w:rsid w:val="00F52640"/>
    <w:rsid w:val="00F61F28"/>
    <w:rsid w:val="00F63A45"/>
    <w:rsid w:val="00F706F9"/>
    <w:rsid w:val="00F75DE2"/>
    <w:rsid w:val="00F77DA9"/>
    <w:rsid w:val="00F84B0F"/>
    <w:rsid w:val="00F870DE"/>
    <w:rsid w:val="00F87E3D"/>
    <w:rsid w:val="00F91C9A"/>
    <w:rsid w:val="00F94F2E"/>
    <w:rsid w:val="00F9689C"/>
    <w:rsid w:val="00F971B3"/>
    <w:rsid w:val="00FA1EC9"/>
    <w:rsid w:val="00FA2040"/>
    <w:rsid w:val="00FA3269"/>
    <w:rsid w:val="00FA3587"/>
    <w:rsid w:val="00FA5246"/>
    <w:rsid w:val="00FB110A"/>
    <w:rsid w:val="00FC13D5"/>
    <w:rsid w:val="00FC226F"/>
    <w:rsid w:val="00FC6609"/>
    <w:rsid w:val="00FC68A0"/>
    <w:rsid w:val="00FD271A"/>
    <w:rsid w:val="00FD2F22"/>
    <w:rsid w:val="00FE120A"/>
    <w:rsid w:val="00FE1C6D"/>
    <w:rsid w:val="00FE456A"/>
    <w:rsid w:val="00FE4B80"/>
    <w:rsid w:val="00FF1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D743C8EE-D4E4-4532-9523-B1D8114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lang w:val="en-GB" w:eastAsia="en-GB"/>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lang w:val="de-DE"/>
    </w:rPr>
  </w:style>
  <w:style w:type="character" w:customStyle="1" w:styleId="Flietext-StandardZchn">
    <w:name w:val="Fließtext-Standard Zchn"/>
    <w:basedOn w:val="Absatz-Standardschriftart"/>
    <w:link w:val="Flietext-Standard"/>
    <w:rsid w:val="003B32B4"/>
    <w:rPr>
      <w:rFonts w:eastAsiaTheme="minorHAnsi"/>
      <w:sz w:val="22"/>
      <w:szCs w:val="22"/>
      <w:lang w:val="de-DE"/>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597370358">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2606773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673413209">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642083114">
          <w:marLeft w:val="360"/>
          <w:marRight w:val="0"/>
          <w:marTop w:val="0"/>
          <w:marBottom w:val="0"/>
          <w:divBdr>
            <w:top w:val="none" w:sz="0" w:space="0" w:color="auto"/>
            <w:left w:val="none" w:sz="0" w:space="0" w:color="auto"/>
            <w:bottom w:val="none" w:sz="0" w:space="0" w:color="auto"/>
            <w:right w:val="none" w:sz="0" w:space="0" w:color="auto"/>
          </w:divBdr>
        </w:div>
        <w:div w:id="590970220">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iapool.lapp.com/d/375d169dae2245e0ac0f1fb58090e607"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https://www.youtube.com/c/LAPPDEU/video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lapp.deu" TargetMode="External"/><Relationship Id="rId25" Type="http://schemas.openxmlformats.org/officeDocument/2006/relationships/hyperlink" Target="https://de.linkedin.com/company/lapp-grou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jpe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facebook.com/LappGroup" TargetMode="External"/><Relationship Id="rId23" Type="http://schemas.openxmlformats.org/officeDocument/2006/relationships/hyperlink" Target="https://www.xing.com/pages/u-i-lappgmbh"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twitter.com/lapp_deu"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pool.lapp.com/d/847b9c25c2ad4773a10838352ad3cca5" TargetMode="External"/><Relationship Id="rId22" Type="http://schemas.openxmlformats.org/officeDocument/2006/relationships/image" Target="media/image6.jpe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891DF8CBC56743BD5729C891177802" ma:contentTypeVersion="15" ma:contentTypeDescription="Ein neues Dokument erstellen." ma:contentTypeScope="" ma:versionID="61ffb3c6f35c59fcfa2af868f285df68">
  <xsd:schema xmlns:xsd="http://www.w3.org/2001/XMLSchema" xmlns:xs="http://www.w3.org/2001/XMLSchema" xmlns:p="http://schemas.microsoft.com/office/2006/metadata/properties" xmlns:ns2="ab83fa7c-2b43-4965-8829-12c7c9dd88c6" xmlns:ns3="588b94c2-f929-4300-b031-3b40b7689f04" targetNamespace="http://schemas.microsoft.com/office/2006/metadata/properties" ma:root="true" ma:fieldsID="4a298748c72c14ba1fb3ab7448cc092b" ns2:_="" ns3:_="">
    <xsd:import namespace="ab83fa7c-2b43-4965-8829-12c7c9dd88c6"/>
    <xsd:import namespace="588b94c2-f929-4300-b031-3b40b7689f0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3fa7c-2b43-4965-8829-12c7c9dd88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8b94c2-f929-4300-b031-3b40b7689f0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5d2b855-4f6e-485a-aa98-27f5b326ec58}" ma:internalName="TaxCatchAll" ma:showField="CatchAllData" ma:web="588b94c2-f929-4300-b031-3b40b7689f0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83fa7c-2b43-4965-8829-12c7c9dd88c6">
      <Terms xmlns="http://schemas.microsoft.com/office/infopath/2007/PartnerControls"/>
    </lcf76f155ced4ddcb4097134ff3c332f>
    <TaxCatchAll xmlns="588b94c2-f929-4300-b031-3b40b7689f0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EF77F5-C08A-4CFB-9853-DEC65A0FC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3fa7c-2b43-4965-8829-12c7c9dd88c6"/>
    <ds:schemaRef ds:uri="588b94c2-f929-4300-b031-3b40b7689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29058-9775-44E9-99F1-14479B76A510}">
  <ds:schemaRefs>
    <ds:schemaRef ds:uri="http://schemas.microsoft.com/office/2006/metadata/properties"/>
    <ds:schemaRef ds:uri="http://schemas.microsoft.com/office/infopath/2007/PartnerControls"/>
    <ds:schemaRef ds:uri="ab83fa7c-2b43-4965-8829-12c7c9dd88c6"/>
    <ds:schemaRef ds:uri="588b94c2-f929-4300-b031-3b40b7689f04"/>
  </ds:schemaRefs>
</ds:datastoreItem>
</file>

<file path=customXml/itemProps3.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4.xml><?xml version="1.0" encoding="utf-8"?>
<ds:datastoreItem xmlns:ds="http://schemas.openxmlformats.org/officeDocument/2006/customXml" ds:itemID="{4BB7FB57-4ACC-4865-8AC0-ECD88854C995}">
  <ds:schemaRefs>
    <ds:schemaRef ds:uri="http://schemas.microsoft.com/sharepoint/v3/contenttype/forms"/>
  </ds:schemaRefs>
</ds:datastoreItem>
</file>

<file path=docMetadata/LabelInfo.xml><?xml version="1.0" encoding="utf-8"?>
<clbl:labelList xmlns:clbl="http://schemas.microsoft.com/office/2020/mipLabelMetadata">
  <clbl:label id="{a60d6db3-c0ee-4d3f-8800-bc250a4182d6}" enabled="0" method="" siteId="{a60d6db3-c0ee-4d3f-8800-bc250a4182d6}"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594</Words>
  <Characters>3747</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creator>Microsoft Office User</dc:creator>
  <cp:lastModifiedBy>Friederike Schmidt</cp:lastModifiedBy>
  <cp:revision>23</cp:revision>
  <dcterms:created xsi:type="dcterms:W3CDTF">2024-12-11T10:42:00Z</dcterms:created>
  <dcterms:modified xsi:type="dcterms:W3CDTF">2025-01-16T09:38:00Z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0x010100AA891DF8CBC56743BD5729C891177802</vt:lpwstr>
  </property>
  <property fmtid="{D5CDD505-2E9C-101B-9397-08002B2CF9AE}" pid="4" name="MediaServiceImageTags">
    <vt:lpwstr/>
  </property>
</Properties>
</file>