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F28C5E" w14:textId="5B5EA68E" w:rsidR="003345A9" w:rsidRPr="003345A9" w:rsidRDefault="00220D21" w:rsidP="003345A9">
      <w:pPr>
        <w:spacing w:line="312" w:lineRule="auto"/>
        <w:rPr>
          <w:rFonts w:ascii="CorpoS" w:eastAsia="Times New Roman" w:hAnsi="CorpoS" w:cs="Times New Roman"/>
          <w:b/>
          <w:bCs/>
          <w:sz w:val="28"/>
          <w:szCs w:val="28"/>
          <w:lang w:val="de-DE" w:eastAsia="en-GB"/>
        </w:rPr>
      </w:pPr>
      <w:r>
        <w:rPr>
          <w:rFonts w:ascii="CorpoS" w:eastAsia="Times New Roman" w:hAnsi="CorpoS" w:cs="Times New Roman"/>
          <w:b/>
          <w:bCs/>
          <w:sz w:val="28"/>
          <w:szCs w:val="28"/>
          <w:lang w:val="de-DE" w:eastAsia="en-GB"/>
        </w:rPr>
        <w:t>2,9 Prozent mehr Umsatz, massives Investitionsprogramm</w:t>
      </w:r>
    </w:p>
    <w:p w14:paraId="1DDBB826" w14:textId="1FBBDA74" w:rsidR="003345A9" w:rsidRDefault="00220D21" w:rsidP="003345A9">
      <w:pPr>
        <w:spacing w:line="312" w:lineRule="auto"/>
        <w:rPr>
          <w:rFonts w:ascii="CorpoS" w:eastAsia="Times New Roman" w:hAnsi="CorpoS" w:cs="Times New Roman"/>
          <w:b/>
          <w:bCs/>
          <w:sz w:val="40"/>
          <w:lang w:val="de-DE" w:eastAsia="en-GB"/>
        </w:rPr>
      </w:pPr>
      <w:r>
        <w:rPr>
          <w:rFonts w:ascii="CorpoS" w:eastAsia="Times New Roman" w:hAnsi="CorpoS" w:cs="Times New Roman"/>
          <w:b/>
          <w:bCs/>
          <w:sz w:val="40"/>
          <w:lang w:val="de-DE" w:eastAsia="en-GB"/>
        </w:rPr>
        <w:t>LAPP wächst in</w:t>
      </w:r>
      <w:r w:rsidR="00383A21">
        <w:rPr>
          <w:rFonts w:ascii="CorpoS" w:eastAsia="Times New Roman" w:hAnsi="CorpoS" w:cs="Times New Roman"/>
          <w:b/>
          <w:bCs/>
          <w:sz w:val="40"/>
          <w:lang w:val="de-DE" w:eastAsia="en-GB"/>
        </w:rPr>
        <w:t xml:space="preserve"> </w:t>
      </w:r>
      <w:r w:rsidR="009C6EAE">
        <w:rPr>
          <w:rFonts w:ascii="CorpoS" w:eastAsia="Times New Roman" w:hAnsi="CorpoS" w:cs="Times New Roman"/>
          <w:b/>
          <w:bCs/>
          <w:sz w:val="40"/>
          <w:lang w:val="de-DE" w:eastAsia="en-GB"/>
        </w:rPr>
        <w:t>schwierigen</w:t>
      </w:r>
      <w:r w:rsidR="00383A21">
        <w:rPr>
          <w:rFonts w:ascii="CorpoS" w:eastAsia="Times New Roman" w:hAnsi="CorpoS" w:cs="Times New Roman"/>
          <w:b/>
          <w:bCs/>
          <w:sz w:val="40"/>
          <w:lang w:val="de-DE" w:eastAsia="en-GB"/>
        </w:rPr>
        <w:t xml:space="preserve"> Zeiten</w:t>
      </w:r>
    </w:p>
    <w:p w14:paraId="1D2DF8AD" w14:textId="77777777" w:rsidR="003345A9" w:rsidRDefault="003345A9" w:rsidP="003345A9">
      <w:pPr>
        <w:spacing w:line="312" w:lineRule="auto"/>
        <w:rPr>
          <w:rFonts w:ascii="CorpoS" w:eastAsia="Times New Roman" w:hAnsi="CorpoS" w:cs="Times New Roman"/>
          <w:b/>
          <w:bCs/>
          <w:lang w:val="de-DE" w:eastAsia="en-GB"/>
        </w:rPr>
      </w:pPr>
    </w:p>
    <w:p w14:paraId="55D3BAE5" w14:textId="2B0A045D" w:rsidR="00F0508C" w:rsidRDefault="00691A85" w:rsidP="003345A9">
      <w:pPr>
        <w:spacing w:line="312" w:lineRule="auto"/>
        <w:rPr>
          <w:rFonts w:ascii="CorpoS" w:eastAsia="Times New Roman" w:hAnsi="CorpoS" w:cs="Times New Roman"/>
          <w:b/>
          <w:bCs/>
          <w:lang w:val="de-DE" w:eastAsia="en-GB"/>
        </w:rPr>
      </w:pPr>
      <w:r w:rsidRPr="15436C2C">
        <w:rPr>
          <w:rFonts w:ascii="CorpoS" w:eastAsia="Times New Roman" w:hAnsi="CorpoS" w:cs="Times New Roman"/>
          <w:b/>
          <w:bCs/>
          <w:i/>
          <w:iCs/>
          <w:lang w:val="de-DE" w:eastAsia="en-GB"/>
        </w:rPr>
        <w:t>Stuttgart</w:t>
      </w:r>
      <w:r w:rsidR="00BC43AC" w:rsidRPr="15436C2C">
        <w:rPr>
          <w:rFonts w:ascii="CorpoS" w:eastAsia="Times New Roman" w:hAnsi="CorpoS" w:cs="Times New Roman"/>
          <w:b/>
          <w:bCs/>
          <w:i/>
          <w:iCs/>
          <w:lang w:val="de-DE" w:eastAsia="en-GB"/>
        </w:rPr>
        <w:t xml:space="preserve">, </w:t>
      </w:r>
      <w:r w:rsidR="00220D21" w:rsidRPr="15436C2C">
        <w:rPr>
          <w:rFonts w:ascii="CorpoS" w:eastAsia="Times New Roman" w:hAnsi="CorpoS" w:cs="Times New Roman"/>
          <w:b/>
          <w:bCs/>
          <w:i/>
          <w:iCs/>
          <w:lang w:val="de-DE" w:eastAsia="en-GB"/>
        </w:rPr>
        <w:t>21</w:t>
      </w:r>
      <w:r w:rsidR="006A72E8" w:rsidRPr="15436C2C">
        <w:rPr>
          <w:rFonts w:ascii="CorpoS" w:eastAsia="Times New Roman" w:hAnsi="CorpoS" w:cs="Times New Roman"/>
          <w:b/>
          <w:bCs/>
          <w:i/>
          <w:iCs/>
          <w:lang w:val="de-DE" w:eastAsia="en-GB"/>
        </w:rPr>
        <w:t>. Februar 2024</w:t>
      </w:r>
      <w:r w:rsidR="00F870DE" w:rsidRPr="15436C2C">
        <w:rPr>
          <w:rFonts w:ascii="CorpoS" w:eastAsia="Times New Roman" w:hAnsi="CorpoS" w:cs="Times New Roman"/>
          <w:b/>
          <w:bCs/>
          <w:i/>
          <w:iCs/>
          <w:lang w:val="de-DE" w:eastAsia="en-GB"/>
        </w:rPr>
        <w:t xml:space="preserve"> </w:t>
      </w:r>
      <w:r w:rsidR="00F706F9" w:rsidRPr="15436C2C">
        <w:rPr>
          <w:rFonts w:ascii="CorpoS" w:eastAsia="Times New Roman" w:hAnsi="CorpoS" w:cs="Times New Roman"/>
          <w:b/>
          <w:bCs/>
          <w:lang w:val="de-DE" w:eastAsia="en-GB"/>
        </w:rPr>
        <w:t xml:space="preserve">– </w:t>
      </w:r>
      <w:r w:rsidR="00892EBB" w:rsidRPr="15436C2C">
        <w:rPr>
          <w:rFonts w:ascii="CorpoS" w:eastAsia="Times New Roman" w:hAnsi="CorpoS" w:cs="Times New Roman"/>
          <w:b/>
          <w:bCs/>
          <w:lang w:val="de-DE" w:eastAsia="en-GB"/>
        </w:rPr>
        <w:t xml:space="preserve">LAPP blickt </w:t>
      </w:r>
      <w:r w:rsidR="00112895" w:rsidRPr="15436C2C">
        <w:rPr>
          <w:rFonts w:ascii="CorpoS" w:eastAsia="Times New Roman" w:hAnsi="CorpoS" w:cs="Times New Roman"/>
          <w:b/>
          <w:bCs/>
          <w:lang w:val="de-DE" w:eastAsia="en-GB"/>
        </w:rPr>
        <w:t xml:space="preserve">zufrieden </w:t>
      </w:r>
      <w:r w:rsidR="00892EBB" w:rsidRPr="15436C2C">
        <w:rPr>
          <w:rFonts w:ascii="CorpoS" w:eastAsia="Times New Roman" w:hAnsi="CorpoS" w:cs="Times New Roman"/>
          <w:b/>
          <w:bCs/>
          <w:lang w:val="de-DE" w:eastAsia="en-GB"/>
        </w:rPr>
        <w:t xml:space="preserve">auf </w:t>
      </w:r>
      <w:r w:rsidR="00112895" w:rsidRPr="15436C2C">
        <w:rPr>
          <w:rFonts w:ascii="CorpoS" w:eastAsia="Times New Roman" w:hAnsi="CorpoS" w:cs="Times New Roman"/>
          <w:b/>
          <w:bCs/>
          <w:lang w:val="de-DE" w:eastAsia="en-GB"/>
        </w:rPr>
        <w:t>das vergangene</w:t>
      </w:r>
      <w:r w:rsidR="00892EBB" w:rsidRPr="15436C2C">
        <w:rPr>
          <w:rFonts w:ascii="CorpoS" w:eastAsia="Times New Roman" w:hAnsi="CorpoS" w:cs="Times New Roman"/>
          <w:b/>
          <w:bCs/>
          <w:lang w:val="de-DE" w:eastAsia="en-GB"/>
        </w:rPr>
        <w:t xml:space="preserve"> Geschäftsjahr zurück. </w:t>
      </w:r>
      <w:r w:rsidR="004B2FF5" w:rsidRPr="15436C2C">
        <w:rPr>
          <w:rFonts w:ascii="CorpoS" w:eastAsia="Times New Roman" w:hAnsi="CorpoS" w:cs="Times New Roman"/>
          <w:b/>
          <w:bCs/>
          <w:lang w:val="de-DE" w:eastAsia="en-GB"/>
        </w:rPr>
        <w:t>D</w:t>
      </w:r>
      <w:r w:rsidR="00F0508C" w:rsidRPr="15436C2C">
        <w:rPr>
          <w:rFonts w:ascii="CorpoS" w:eastAsia="Times New Roman" w:hAnsi="CorpoS" w:cs="Times New Roman"/>
          <w:b/>
          <w:bCs/>
          <w:lang w:val="de-DE" w:eastAsia="en-GB"/>
        </w:rPr>
        <w:t xml:space="preserve">er Weltmarktführer für integrierte Lösungen im Bereich der Kabel- und Verbindungstechnologie </w:t>
      </w:r>
      <w:r w:rsidR="68C6DD5D" w:rsidRPr="02F8B446">
        <w:rPr>
          <w:rFonts w:ascii="CorpoS" w:eastAsia="Times New Roman" w:hAnsi="CorpoS" w:cs="Times New Roman"/>
          <w:b/>
          <w:bCs/>
          <w:lang w:val="de-DE" w:eastAsia="en-GB"/>
        </w:rPr>
        <w:t>steigert</w:t>
      </w:r>
      <w:r w:rsidR="1C6D34B1" w:rsidRPr="02F8B446">
        <w:rPr>
          <w:rFonts w:ascii="CorpoS" w:eastAsia="Times New Roman" w:hAnsi="CorpoS" w:cs="Times New Roman"/>
          <w:b/>
          <w:bCs/>
          <w:lang w:val="de-DE" w:eastAsia="en-GB"/>
        </w:rPr>
        <w:t>e</w:t>
      </w:r>
      <w:r w:rsidR="005960DE" w:rsidRPr="15436C2C">
        <w:rPr>
          <w:rFonts w:ascii="CorpoS" w:eastAsia="Times New Roman" w:hAnsi="CorpoS" w:cs="Times New Roman"/>
          <w:b/>
          <w:bCs/>
          <w:lang w:val="de-DE" w:eastAsia="en-GB"/>
        </w:rPr>
        <w:t xml:space="preserve"> seinen Umsatz für </w:t>
      </w:r>
      <w:r w:rsidR="00F0508C" w:rsidRPr="15436C2C">
        <w:rPr>
          <w:rFonts w:ascii="CorpoS" w:eastAsia="Times New Roman" w:hAnsi="CorpoS" w:cs="Times New Roman"/>
          <w:b/>
          <w:bCs/>
          <w:lang w:val="de-DE" w:eastAsia="en-GB"/>
        </w:rPr>
        <w:t>das</w:t>
      </w:r>
      <w:r w:rsidR="005960DE" w:rsidRPr="15436C2C">
        <w:rPr>
          <w:rFonts w:ascii="CorpoS" w:eastAsia="Times New Roman" w:hAnsi="CorpoS" w:cs="Times New Roman"/>
          <w:b/>
          <w:bCs/>
          <w:lang w:val="de-DE" w:eastAsia="en-GB"/>
        </w:rPr>
        <w:t xml:space="preserve"> abgelaufene</w:t>
      </w:r>
      <w:r w:rsidR="00F0508C" w:rsidRPr="15436C2C">
        <w:rPr>
          <w:rFonts w:ascii="CorpoS" w:eastAsia="Times New Roman" w:hAnsi="CorpoS" w:cs="Times New Roman"/>
          <w:b/>
          <w:bCs/>
          <w:lang w:val="de-DE" w:eastAsia="en-GB"/>
        </w:rPr>
        <w:t xml:space="preserve"> Geschäftsjahr 2022/2023 </w:t>
      </w:r>
      <w:r w:rsidR="00C3229F" w:rsidRPr="15436C2C">
        <w:rPr>
          <w:rFonts w:ascii="CorpoS" w:eastAsia="Times New Roman" w:hAnsi="CorpoS" w:cs="Times New Roman"/>
          <w:b/>
          <w:bCs/>
          <w:lang w:val="de-DE" w:eastAsia="en-GB"/>
        </w:rPr>
        <w:t>(1. Okt</w:t>
      </w:r>
      <w:r w:rsidR="0013171F" w:rsidRPr="15436C2C">
        <w:rPr>
          <w:rFonts w:ascii="CorpoS" w:eastAsia="Times New Roman" w:hAnsi="CorpoS" w:cs="Times New Roman"/>
          <w:b/>
          <w:bCs/>
          <w:lang w:val="de-DE" w:eastAsia="en-GB"/>
        </w:rPr>
        <w:t>o</w:t>
      </w:r>
      <w:r w:rsidR="00C3229F" w:rsidRPr="15436C2C">
        <w:rPr>
          <w:rFonts w:ascii="CorpoS" w:eastAsia="Times New Roman" w:hAnsi="CorpoS" w:cs="Times New Roman"/>
          <w:b/>
          <w:bCs/>
          <w:lang w:val="de-DE" w:eastAsia="en-GB"/>
        </w:rPr>
        <w:t xml:space="preserve">ber – 30. September) </w:t>
      </w:r>
      <w:r w:rsidR="005960DE" w:rsidRPr="15436C2C">
        <w:rPr>
          <w:rFonts w:ascii="CorpoS" w:eastAsia="Times New Roman" w:hAnsi="CorpoS" w:cs="Times New Roman"/>
          <w:b/>
          <w:bCs/>
          <w:lang w:val="de-DE" w:eastAsia="en-GB"/>
        </w:rPr>
        <w:t>um</w:t>
      </w:r>
      <w:r w:rsidR="00F0508C" w:rsidRPr="15436C2C">
        <w:rPr>
          <w:rFonts w:ascii="CorpoS" w:eastAsia="Times New Roman" w:hAnsi="CorpoS" w:cs="Times New Roman"/>
          <w:b/>
          <w:bCs/>
          <w:lang w:val="de-DE" w:eastAsia="en-GB"/>
        </w:rPr>
        <w:t xml:space="preserve"> 2,9 Prozent auf </w:t>
      </w:r>
      <w:r w:rsidR="004B2FF5" w:rsidRPr="15436C2C">
        <w:rPr>
          <w:rFonts w:ascii="CorpoS" w:eastAsia="Times New Roman" w:hAnsi="CorpoS" w:cs="Times New Roman"/>
          <w:b/>
          <w:bCs/>
          <w:lang w:val="de-DE" w:eastAsia="en-GB"/>
        </w:rPr>
        <w:t xml:space="preserve">1,92 Milliarden </w:t>
      </w:r>
      <w:r w:rsidR="00F0508C" w:rsidRPr="15436C2C">
        <w:rPr>
          <w:rFonts w:ascii="CorpoS" w:eastAsia="Times New Roman" w:hAnsi="CorpoS" w:cs="Times New Roman"/>
          <w:b/>
          <w:bCs/>
          <w:lang w:val="de-DE" w:eastAsia="en-GB"/>
        </w:rPr>
        <w:t>Euro</w:t>
      </w:r>
      <w:r w:rsidR="00AB397A" w:rsidRPr="15436C2C">
        <w:rPr>
          <w:rFonts w:ascii="CorpoS" w:eastAsia="Times New Roman" w:hAnsi="CorpoS" w:cs="Times New Roman"/>
          <w:b/>
          <w:bCs/>
          <w:lang w:val="de-DE" w:eastAsia="en-GB"/>
        </w:rPr>
        <w:t>.</w:t>
      </w:r>
      <w:r w:rsidR="6C3E5DD0" w:rsidRPr="15436C2C">
        <w:rPr>
          <w:rFonts w:ascii="CorpoS" w:eastAsia="Times New Roman" w:hAnsi="CorpoS" w:cs="Times New Roman"/>
          <w:b/>
          <w:bCs/>
          <w:lang w:val="de-DE" w:eastAsia="en-GB"/>
        </w:rPr>
        <w:t xml:space="preserve"> Die Anzahl der </w:t>
      </w:r>
      <w:r w:rsidR="71E47C03" w:rsidRPr="15436C2C">
        <w:rPr>
          <w:rFonts w:ascii="CorpoS" w:eastAsia="Times New Roman" w:hAnsi="CorpoS" w:cs="Times New Roman"/>
          <w:b/>
          <w:bCs/>
          <w:lang w:val="de-DE" w:eastAsia="en-GB"/>
        </w:rPr>
        <w:t xml:space="preserve">weltweit </w:t>
      </w:r>
      <w:r w:rsidR="6C3E5DD0" w:rsidRPr="15436C2C">
        <w:rPr>
          <w:rFonts w:ascii="CorpoS" w:eastAsia="Times New Roman" w:hAnsi="CorpoS" w:cs="Times New Roman"/>
          <w:b/>
          <w:bCs/>
          <w:lang w:val="de-DE" w:eastAsia="en-GB"/>
        </w:rPr>
        <w:t>Beschäftigten bei</w:t>
      </w:r>
      <w:r w:rsidR="009A7E19" w:rsidRPr="15436C2C">
        <w:rPr>
          <w:rFonts w:ascii="CorpoS" w:eastAsia="Times New Roman" w:hAnsi="CorpoS" w:cs="Times New Roman"/>
          <w:b/>
          <w:bCs/>
          <w:lang w:val="de-DE" w:eastAsia="en-GB"/>
        </w:rPr>
        <w:t xml:space="preserve"> LAPP </w:t>
      </w:r>
      <w:r w:rsidR="11A0111C" w:rsidRPr="15436C2C">
        <w:rPr>
          <w:rFonts w:ascii="CorpoS" w:eastAsia="Times New Roman" w:hAnsi="CorpoS" w:cs="Times New Roman"/>
          <w:b/>
          <w:bCs/>
          <w:lang w:val="de-DE" w:eastAsia="en-GB"/>
        </w:rPr>
        <w:t xml:space="preserve">stieg </w:t>
      </w:r>
      <w:r w:rsidR="00F0508C" w:rsidRPr="15436C2C">
        <w:rPr>
          <w:rFonts w:ascii="CorpoS" w:eastAsia="Times New Roman" w:hAnsi="CorpoS" w:cs="Times New Roman"/>
          <w:b/>
          <w:bCs/>
          <w:lang w:val="de-DE" w:eastAsia="en-GB"/>
        </w:rPr>
        <w:t xml:space="preserve">zum Stichtag 30. September 2023 </w:t>
      </w:r>
      <w:r w:rsidR="35A2BE99" w:rsidRPr="15436C2C">
        <w:rPr>
          <w:rFonts w:ascii="CorpoS" w:eastAsia="Times New Roman" w:hAnsi="CorpoS" w:cs="Times New Roman"/>
          <w:b/>
          <w:bCs/>
          <w:lang w:val="de-DE" w:eastAsia="en-GB"/>
        </w:rPr>
        <w:t>auf</w:t>
      </w:r>
      <w:r w:rsidR="00F0508C" w:rsidRPr="15436C2C">
        <w:rPr>
          <w:rFonts w:ascii="CorpoS" w:eastAsia="Times New Roman" w:hAnsi="CorpoS" w:cs="Times New Roman"/>
          <w:b/>
          <w:bCs/>
          <w:lang w:val="de-DE" w:eastAsia="en-GB"/>
        </w:rPr>
        <w:t xml:space="preserve"> </w:t>
      </w:r>
      <w:r w:rsidR="00513729" w:rsidRPr="15436C2C">
        <w:rPr>
          <w:rFonts w:ascii="CorpoS" w:eastAsia="Times New Roman" w:hAnsi="CorpoS" w:cs="Times New Roman"/>
          <w:b/>
          <w:bCs/>
          <w:lang w:val="de-DE" w:eastAsia="en-GB"/>
        </w:rPr>
        <w:t>5.</w:t>
      </w:r>
      <w:r w:rsidR="002B1FC0" w:rsidRPr="15436C2C">
        <w:rPr>
          <w:rFonts w:ascii="CorpoS" w:eastAsia="Times New Roman" w:hAnsi="CorpoS" w:cs="Times New Roman"/>
          <w:b/>
          <w:bCs/>
          <w:lang w:val="de-DE" w:eastAsia="en-GB"/>
        </w:rPr>
        <w:t>551 M</w:t>
      </w:r>
      <w:r w:rsidR="00E77860" w:rsidRPr="15436C2C">
        <w:rPr>
          <w:rFonts w:ascii="CorpoS" w:eastAsia="Times New Roman" w:hAnsi="CorpoS" w:cs="Times New Roman"/>
          <w:b/>
          <w:bCs/>
          <w:lang w:val="de-DE" w:eastAsia="en-GB"/>
        </w:rPr>
        <w:t>itarbeitende</w:t>
      </w:r>
      <w:r w:rsidR="72A7856B" w:rsidRPr="15436C2C">
        <w:rPr>
          <w:rFonts w:ascii="CorpoS" w:eastAsia="Times New Roman" w:hAnsi="CorpoS" w:cs="Times New Roman"/>
          <w:b/>
          <w:bCs/>
          <w:lang w:val="de-DE" w:eastAsia="en-GB"/>
        </w:rPr>
        <w:t>.</w:t>
      </w:r>
    </w:p>
    <w:p w14:paraId="587DF09C" w14:textId="77777777" w:rsidR="0028529D" w:rsidRDefault="0028529D" w:rsidP="003345A9">
      <w:pPr>
        <w:spacing w:line="312" w:lineRule="auto"/>
        <w:rPr>
          <w:rFonts w:ascii="CorpoS" w:eastAsia="Times New Roman" w:hAnsi="CorpoS" w:cs="Times New Roman"/>
          <w:b/>
          <w:bCs/>
          <w:lang w:val="de-DE" w:eastAsia="en-GB"/>
        </w:rPr>
      </w:pPr>
    </w:p>
    <w:p w14:paraId="0A5924FF" w14:textId="5DAE7A0B" w:rsidR="00175804" w:rsidRDefault="00B073AE" w:rsidP="15436C2C">
      <w:pPr>
        <w:spacing w:line="312" w:lineRule="auto"/>
        <w:rPr>
          <w:rFonts w:ascii="CorpoS" w:eastAsia="Times New Roman" w:hAnsi="CorpoS" w:cs="Times New Roman"/>
          <w:lang w:val="de-DE" w:eastAsia="en-GB"/>
        </w:rPr>
      </w:pPr>
      <w:r w:rsidRPr="3CBCD387">
        <w:rPr>
          <w:rFonts w:ascii="CorpoS" w:eastAsia="Times New Roman" w:hAnsi="CorpoS" w:cs="Times New Roman"/>
          <w:lang w:val="de-DE" w:eastAsia="en-GB"/>
        </w:rPr>
        <w:t>„</w:t>
      </w:r>
      <w:r w:rsidR="00912F9F" w:rsidRPr="3CBCD387">
        <w:rPr>
          <w:rFonts w:ascii="CorpoS" w:eastAsia="Times New Roman" w:hAnsi="CorpoS" w:cs="Times New Roman"/>
          <w:lang w:val="de-DE" w:eastAsia="en-GB"/>
        </w:rPr>
        <w:t xml:space="preserve">Wir sind </w:t>
      </w:r>
      <w:r w:rsidR="00112895" w:rsidRPr="3CBCD387">
        <w:rPr>
          <w:rFonts w:ascii="CorpoS" w:eastAsia="Times New Roman" w:hAnsi="CorpoS" w:cs="Times New Roman"/>
          <w:lang w:val="de-DE" w:eastAsia="en-GB"/>
        </w:rPr>
        <w:t>angesichts der schwächelnden Konjunktur</w:t>
      </w:r>
      <w:r w:rsidR="00477832" w:rsidRPr="3CBCD387">
        <w:rPr>
          <w:rFonts w:ascii="CorpoS" w:eastAsia="Times New Roman" w:hAnsi="CorpoS" w:cs="Times New Roman"/>
          <w:lang w:val="de-DE" w:eastAsia="en-GB"/>
        </w:rPr>
        <w:t xml:space="preserve"> und trotz zunehmend schwieriger Lage im zweiten Halbjahr </w:t>
      </w:r>
      <w:r w:rsidR="00912F9F" w:rsidRPr="3CBCD387">
        <w:rPr>
          <w:rFonts w:ascii="CorpoS" w:eastAsia="Times New Roman" w:hAnsi="CorpoS" w:cs="Times New Roman"/>
          <w:lang w:val="de-DE" w:eastAsia="en-GB"/>
        </w:rPr>
        <w:t>zufrieden mit dem Geschäftsjahr</w:t>
      </w:r>
      <w:r w:rsidR="7CF3473A" w:rsidRPr="3CBCD387">
        <w:rPr>
          <w:rFonts w:ascii="CorpoS" w:eastAsia="Times New Roman" w:hAnsi="CorpoS" w:cs="Times New Roman"/>
          <w:lang w:val="de-DE" w:eastAsia="en-GB"/>
        </w:rPr>
        <w:t>. Auf</w:t>
      </w:r>
      <w:r w:rsidR="003F1BB3" w:rsidRPr="3CBCD387">
        <w:rPr>
          <w:rFonts w:ascii="CorpoS" w:eastAsia="Times New Roman" w:hAnsi="CorpoS" w:cs="Times New Roman"/>
          <w:lang w:val="de-DE" w:eastAsia="en-GB"/>
        </w:rPr>
        <w:t xml:space="preserve"> </w:t>
      </w:r>
      <w:r w:rsidR="00912F9F" w:rsidRPr="3CBCD387">
        <w:rPr>
          <w:rFonts w:ascii="CorpoS" w:eastAsia="Times New Roman" w:hAnsi="CorpoS" w:cs="Times New Roman"/>
          <w:lang w:val="de-DE" w:eastAsia="en-GB"/>
        </w:rPr>
        <w:t xml:space="preserve">das erzielte </w:t>
      </w:r>
      <w:r w:rsidR="003F1BB3" w:rsidRPr="3CBCD387">
        <w:rPr>
          <w:rFonts w:ascii="CorpoS" w:eastAsia="Times New Roman" w:hAnsi="CorpoS" w:cs="Times New Roman"/>
          <w:lang w:val="de-DE" w:eastAsia="en-GB"/>
        </w:rPr>
        <w:t>Umsatzwachstum</w:t>
      </w:r>
      <w:r w:rsidR="0B145C4A" w:rsidRPr="3CBCD387">
        <w:rPr>
          <w:rFonts w:ascii="CorpoS" w:eastAsia="Times New Roman" w:hAnsi="CorpoS" w:cs="Times New Roman"/>
          <w:lang w:val="de-DE" w:eastAsia="en-GB"/>
        </w:rPr>
        <w:t xml:space="preserve"> </w:t>
      </w:r>
      <w:r w:rsidR="56F3238F" w:rsidRPr="3CBCD387">
        <w:rPr>
          <w:rFonts w:ascii="CorpoS" w:eastAsia="Times New Roman" w:hAnsi="CorpoS" w:cs="Times New Roman"/>
          <w:lang w:val="de-DE" w:eastAsia="en-GB"/>
        </w:rPr>
        <w:t>blicken</w:t>
      </w:r>
      <w:r w:rsidR="4A195345" w:rsidRPr="3CBCD387">
        <w:rPr>
          <w:rFonts w:ascii="CorpoS" w:eastAsia="Times New Roman" w:hAnsi="CorpoS" w:cs="Times New Roman"/>
          <w:lang w:val="de-DE" w:eastAsia="en-GB"/>
        </w:rPr>
        <w:t xml:space="preserve"> wir mit S</w:t>
      </w:r>
      <w:r w:rsidR="3158F673" w:rsidRPr="3CBCD387">
        <w:rPr>
          <w:rFonts w:ascii="CorpoS" w:eastAsia="Times New Roman" w:hAnsi="CorpoS" w:cs="Times New Roman"/>
          <w:lang w:val="de-DE" w:eastAsia="en-GB"/>
        </w:rPr>
        <w:t>tolz</w:t>
      </w:r>
      <w:r w:rsidR="007667E7" w:rsidRPr="3CBCD387">
        <w:rPr>
          <w:rFonts w:ascii="CorpoS" w:eastAsia="Times New Roman" w:hAnsi="CorpoS" w:cs="Times New Roman"/>
          <w:lang w:val="de-DE" w:eastAsia="en-GB"/>
        </w:rPr>
        <w:t>“</w:t>
      </w:r>
      <w:r w:rsidR="00224B18" w:rsidRPr="3CBCD387">
        <w:rPr>
          <w:rFonts w:ascii="CorpoS" w:eastAsia="Times New Roman" w:hAnsi="CorpoS" w:cs="Times New Roman"/>
          <w:lang w:val="de-DE" w:eastAsia="en-GB"/>
        </w:rPr>
        <w:t xml:space="preserve">, sagt Matthias Lapp, Vorstandsvorsitzender der </w:t>
      </w:r>
      <w:proofErr w:type="gramStart"/>
      <w:r w:rsidR="00224B18" w:rsidRPr="3CBCD387">
        <w:rPr>
          <w:rFonts w:ascii="CorpoS" w:eastAsia="Times New Roman" w:hAnsi="CorpoS" w:cs="Times New Roman"/>
          <w:lang w:val="de-DE" w:eastAsia="en-GB"/>
        </w:rPr>
        <w:t>LAPP Gruppe</w:t>
      </w:r>
      <w:proofErr w:type="gramEnd"/>
      <w:r w:rsidR="00224B18" w:rsidRPr="3CBCD387">
        <w:rPr>
          <w:rFonts w:ascii="CorpoS" w:eastAsia="Times New Roman" w:hAnsi="CorpoS" w:cs="Times New Roman"/>
          <w:lang w:val="de-DE" w:eastAsia="en-GB"/>
        </w:rPr>
        <w:t xml:space="preserve">. </w:t>
      </w:r>
      <w:r w:rsidR="007667E7" w:rsidRPr="3CBCD387">
        <w:rPr>
          <w:rFonts w:ascii="CorpoS" w:eastAsia="Times New Roman" w:hAnsi="CorpoS" w:cs="Times New Roman"/>
          <w:lang w:val="de-DE" w:eastAsia="en-GB"/>
        </w:rPr>
        <w:t xml:space="preserve"> Das Wachstum </w:t>
      </w:r>
      <w:r w:rsidR="002863A8" w:rsidRPr="3CBCD387">
        <w:rPr>
          <w:rFonts w:ascii="CorpoS" w:eastAsia="Times New Roman" w:hAnsi="CorpoS" w:cs="Times New Roman"/>
          <w:lang w:val="de-DE" w:eastAsia="en-GB"/>
        </w:rPr>
        <w:t xml:space="preserve">ohne negative Wechselkurs- und Kupferpreisentwicklung </w:t>
      </w:r>
      <w:r w:rsidR="007667E7" w:rsidRPr="3CBCD387">
        <w:rPr>
          <w:rFonts w:ascii="CorpoS" w:eastAsia="Times New Roman" w:hAnsi="CorpoS" w:cs="Times New Roman"/>
          <w:lang w:val="de-DE" w:eastAsia="en-GB"/>
        </w:rPr>
        <w:t xml:space="preserve">lag </w:t>
      </w:r>
      <w:r w:rsidR="002863A8" w:rsidRPr="3CBCD387">
        <w:rPr>
          <w:rFonts w:ascii="CorpoS" w:eastAsia="Times New Roman" w:hAnsi="CorpoS" w:cs="Times New Roman"/>
          <w:lang w:val="de-DE" w:eastAsia="en-GB"/>
        </w:rPr>
        <w:t xml:space="preserve">bei </w:t>
      </w:r>
      <w:r w:rsidR="00170A3E" w:rsidRPr="3CBCD387">
        <w:rPr>
          <w:rFonts w:ascii="CorpoS" w:eastAsia="Times New Roman" w:hAnsi="CorpoS" w:cs="Times New Roman"/>
          <w:lang w:val="de-DE" w:eastAsia="en-GB"/>
        </w:rPr>
        <w:t xml:space="preserve">plus </w:t>
      </w:r>
      <w:r w:rsidR="002863A8" w:rsidRPr="3CBCD387">
        <w:rPr>
          <w:rFonts w:ascii="CorpoS" w:eastAsia="Times New Roman" w:hAnsi="CorpoS" w:cs="Times New Roman"/>
          <w:lang w:val="de-DE" w:eastAsia="en-GB"/>
        </w:rPr>
        <w:t>8,</w:t>
      </w:r>
      <w:r w:rsidR="00170A3E" w:rsidRPr="3CBCD387">
        <w:rPr>
          <w:rFonts w:ascii="CorpoS" w:eastAsia="Times New Roman" w:hAnsi="CorpoS" w:cs="Times New Roman"/>
          <w:lang w:val="de-DE" w:eastAsia="en-GB"/>
        </w:rPr>
        <w:t>2 Prozent</w:t>
      </w:r>
      <w:r w:rsidR="003F3BD9" w:rsidRPr="3CBCD387">
        <w:rPr>
          <w:rFonts w:ascii="CorpoS" w:eastAsia="Times New Roman" w:hAnsi="CorpoS" w:cs="Times New Roman"/>
          <w:lang w:val="de-DE" w:eastAsia="en-GB"/>
        </w:rPr>
        <w:t>. „Unser</w:t>
      </w:r>
      <w:r w:rsidR="0018291C" w:rsidRPr="3CBCD387">
        <w:rPr>
          <w:rFonts w:ascii="CorpoS" w:eastAsia="Times New Roman" w:hAnsi="CorpoS" w:cs="Times New Roman"/>
          <w:lang w:val="de-DE" w:eastAsia="en-GB"/>
        </w:rPr>
        <w:t xml:space="preserve"> Jahr </w:t>
      </w:r>
      <w:r w:rsidR="006D2FFE" w:rsidRPr="3CBCD387">
        <w:rPr>
          <w:rFonts w:ascii="CorpoS" w:eastAsia="Times New Roman" w:hAnsi="CorpoS" w:cs="Times New Roman"/>
          <w:lang w:val="de-DE" w:eastAsia="en-GB"/>
        </w:rPr>
        <w:t xml:space="preserve">war </w:t>
      </w:r>
      <w:r w:rsidR="0018291C" w:rsidRPr="3CBCD387">
        <w:rPr>
          <w:rFonts w:ascii="CorpoS" w:eastAsia="Times New Roman" w:hAnsi="CorpoS" w:cs="Times New Roman"/>
          <w:lang w:val="de-DE" w:eastAsia="en-GB"/>
        </w:rPr>
        <w:t xml:space="preserve">davon geprägt, </w:t>
      </w:r>
      <w:r w:rsidR="00117E21" w:rsidRPr="3CBCD387">
        <w:rPr>
          <w:rFonts w:ascii="CorpoS" w:eastAsia="Times New Roman" w:hAnsi="CorpoS" w:cs="Times New Roman"/>
          <w:lang w:val="de-DE" w:eastAsia="en-GB"/>
        </w:rPr>
        <w:t>das</w:t>
      </w:r>
      <w:r w:rsidR="0018291C" w:rsidRPr="3CBCD387">
        <w:rPr>
          <w:rFonts w:ascii="CorpoS" w:eastAsia="Times New Roman" w:hAnsi="CorpoS" w:cs="Times New Roman"/>
          <w:lang w:val="de-DE" w:eastAsia="en-GB"/>
        </w:rPr>
        <w:t xml:space="preserve"> Unternehmen </w:t>
      </w:r>
      <w:r w:rsidR="00175804" w:rsidRPr="3CBCD387">
        <w:rPr>
          <w:rFonts w:ascii="CorpoS" w:eastAsia="Times New Roman" w:hAnsi="CorpoS" w:cs="Times New Roman"/>
          <w:lang w:val="de-DE" w:eastAsia="en-GB"/>
        </w:rPr>
        <w:t xml:space="preserve">noch </w:t>
      </w:r>
      <w:r w:rsidR="0018291C" w:rsidRPr="3CBCD387">
        <w:rPr>
          <w:rFonts w:ascii="CorpoS" w:eastAsia="Times New Roman" w:hAnsi="CorpoS" w:cs="Times New Roman"/>
          <w:lang w:val="de-DE" w:eastAsia="en-GB"/>
        </w:rPr>
        <w:t>wetterfest</w:t>
      </w:r>
      <w:r w:rsidR="00175804" w:rsidRPr="3CBCD387">
        <w:rPr>
          <w:rFonts w:ascii="CorpoS" w:eastAsia="Times New Roman" w:hAnsi="CorpoS" w:cs="Times New Roman"/>
          <w:lang w:val="de-DE" w:eastAsia="en-GB"/>
        </w:rPr>
        <w:t>er</w:t>
      </w:r>
      <w:r w:rsidR="0018291C" w:rsidRPr="3CBCD387">
        <w:rPr>
          <w:rFonts w:ascii="CorpoS" w:eastAsia="Times New Roman" w:hAnsi="CorpoS" w:cs="Times New Roman"/>
          <w:lang w:val="de-DE" w:eastAsia="en-GB"/>
        </w:rPr>
        <w:t xml:space="preserve"> zu machen</w:t>
      </w:r>
      <w:r w:rsidR="00912F9F" w:rsidRPr="3CBCD387">
        <w:rPr>
          <w:rFonts w:ascii="CorpoS" w:eastAsia="Times New Roman" w:hAnsi="CorpoS" w:cs="Times New Roman"/>
          <w:lang w:val="de-DE" w:eastAsia="en-GB"/>
        </w:rPr>
        <w:t xml:space="preserve">. Wir haben massiv investiert, um unsere </w:t>
      </w:r>
      <w:r w:rsidR="00112895" w:rsidRPr="3CBCD387">
        <w:rPr>
          <w:rFonts w:ascii="CorpoS" w:eastAsia="Times New Roman" w:hAnsi="CorpoS" w:cs="Times New Roman"/>
          <w:lang w:val="de-DE" w:eastAsia="en-GB"/>
        </w:rPr>
        <w:t>Produktion und Logistik nicht nur resilienter zu machen, sondern auf zukünftiges Wachstum auszurichten sowie unsere Innovationskraft zu stärken</w:t>
      </w:r>
      <w:r w:rsidR="00224B18" w:rsidRPr="3CBCD387">
        <w:rPr>
          <w:rFonts w:ascii="CorpoS" w:eastAsia="Times New Roman" w:hAnsi="CorpoS" w:cs="Times New Roman"/>
          <w:lang w:val="de-DE" w:eastAsia="en-GB"/>
        </w:rPr>
        <w:t>.</w:t>
      </w:r>
      <w:r w:rsidR="00112895" w:rsidRPr="3CBCD387">
        <w:rPr>
          <w:rFonts w:ascii="CorpoS" w:eastAsia="Times New Roman" w:hAnsi="CorpoS" w:cs="Times New Roman"/>
          <w:lang w:val="de-DE" w:eastAsia="en-GB"/>
        </w:rPr>
        <w:t>“</w:t>
      </w:r>
      <w:r w:rsidRPr="3CBCD387">
        <w:rPr>
          <w:rFonts w:ascii="CorpoS" w:eastAsia="Times New Roman" w:hAnsi="CorpoS" w:cs="Times New Roman"/>
          <w:lang w:val="de-DE" w:eastAsia="en-GB"/>
        </w:rPr>
        <w:t xml:space="preserve"> </w:t>
      </w:r>
      <w:r w:rsidR="00170A3E" w:rsidRPr="3CBCD387">
        <w:rPr>
          <w:rFonts w:ascii="CorpoS" w:eastAsia="Times New Roman" w:hAnsi="CorpoS" w:cs="Times New Roman"/>
          <w:lang w:val="de-DE" w:eastAsia="en-GB"/>
        </w:rPr>
        <w:t>Im Zeitraum der derzeitigen Strategie 2027 wi</w:t>
      </w:r>
      <w:r w:rsidR="00175804" w:rsidRPr="3CBCD387">
        <w:rPr>
          <w:rFonts w:ascii="CorpoS" w:eastAsia="Times New Roman" w:hAnsi="CorpoS" w:cs="Times New Roman"/>
          <w:lang w:val="de-DE" w:eastAsia="en-GB"/>
        </w:rPr>
        <w:t xml:space="preserve">ll das Stuttgarter Familienunternehmen </w:t>
      </w:r>
      <w:r w:rsidR="772F007E" w:rsidRPr="3CBCD387">
        <w:rPr>
          <w:rFonts w:ascii="CorpoS" w:eastAsia="Times New Roman" w:hAnsi="CorpoS" w:cs="Times New Roman"/>
          <w:lang w:val="de-DE" w:eastAsia="en-GB"/>
        </w:rPr>
        <w:t xml:space="preserve">mehrere hundert </w:t>
      </w:r>
      <w:r w:rsidR="0057251C" w:rsidRPr="3CBCD387">
        <w:rPr>
          <w:rFonts w:ascii="CorpoS" w:eastAsia="Times New Roman" w:hAnsi="CorpoS" w:cs="Times New Roman"/>
          <w:lang w:val="de-DE" w:eastAsia="en-GB"/>
        </w:rPr>
        <w:t xml:space="preserve">Millionen Euro in </w:t>
      </w:r>
      <w:r w:rsidR="00D523AB" w:rsidRPr="3CBCD387">
        <w:rPr>
          <w:rFonts w:ascii="CorpoS" w:eastAsia="Times New Roman" w:hAnsi="CorpoS" w:cs="Times New Roman"/>
          <w:lang w:val="de-DE" w:eastAsia="en-GB"/>
        </w:rPr>
        <w:t>Produktionsk</w:t>
      </w:r>
      <w:r w:rsidR="0057251C" w:rsidRPr="3CBCD387">
        <w:rPr>
          <w:rFonts w:ascii="CorpoS" w:eastAsia="Times New Roman" w:hAnsi="CorpoS" w:cs="Times New Roman"/>
          <w:lang w:val="de-DE" w:eastAsia="en-GB"/>
        </w:rPr>
        <w:t>apazitäten</w:t>
      </w:r>
      <w:r w:rsidR="20EB20CD" w:rsidRPr="3CBCD387">
        <w:rPr>
          <w:rFonts w:ascii="CorpoS" w:eastAsia="Times New Roman" w:hAnsi="CorpoS" w:cs="Times New Roman"/>
          <w:lang w:val="de-DE" w:eastAsia="en-GB"/>
        </w:rPr>
        <w:t xml:space="preserve">, </w:t>
      </w:r>
      <w:r w:rsidR="0057251C" w:rsidRPr="3CBCD387">
        <w:rPr>
          <w:rFonts w:ascii="CorpoS" w:eastAsia="Times New Roman" w:hAnsi="CorpoS" w:cs="Times New Roman"/>
          <w:lang w:val="de-DE" w:eastAsia="en-GB"/>
        </w:rPr>
        <w:t>Technologien</w:t>
      </w:r>
      <w:r w:rsidR="4DAA9C0F" w:rsidRPr="3CBCD387">
        <w:rPr>
          <w:rFonts w:ascii="CorpoS" w:eastAsia="Times New Roman" w:hAnsi="CorpoS" w:cs="Times New Roman"/>
          <w:lang w:val="de-DE" w:eastAsia="en-GB"/>
        </w:rPr>
        <w:t xml:space="preserve"> und Digitalisierung</w:t>
      </w:r>
      <w:r w:rsidR="0057251C" w:rsidRPr="3CBCD387">
        <w:rPr>
          <w:rFonts w:ascii="CorpoS" w:eastAsia="Times New Roman" w:hAnsi="CorpoS" w:cs="Times New Roman"/>
          <w:lang w:val="de-DE" w:eastAsia="en-GB"/>
        </w:rPr>
        <w:t xml:space="preserve"> investieren</w:t>
      </w:r>
      <w:r w:rsidR="00781D7F" w:rsidRPr="3CBCD387">
        <w:rPr>
          <w:rFonts w:ascii="CorpoS" w:eastAsia="Times New Roman" w:hAnsi="CorpoS" w:cs="Times New Roman"/>
          <w:lang w:val="de-DE" w:eastAsia="en-GB"/>
        </w:rPr>
        <w:t>.</w:t>
      </w:r>
    </w:p>
    <w:p w14:paraId="3D849C8A" w14:textId="4B9B32BC" w:rsidR="00175804" w:rsidRDefault="00175804" w:rsidP="15436C2C">
      <w:pPr>
        <w:spacing w:line="312" w:lineRule="auto"/>
        <w:rPr>
          <w:rFonts w:ascii="CorpoS" w:eastAsia="Times New Roman" w:hAnsi="CorpoS" w:cs="Times New Roman"/>
          <w:lang w:val="de-DE" w:eastAsia="en-GB"/>
        </w:rPr>
      </w:pPr>
    </w:p>
    <w:p w14:paraId="0E26AC8D" w14:textId="20E48AED" w:rsidR="35DFF844" w:rsidRPr="00640358" w:rsidRDefault="35DFF844" w:rsidP="02F8B446">
      <w:pPr>
        <w:spacing w:line="312" w:lineRule="auto"/>
        <w:rPr>
          <w:lang w:val="de-DE"/>
        </w:rPr>
      </w:pPr>
      <w:r w:rsidRPr="02F8B446">
        <w:rPr>
          <w:rFonts w:ascii="CorpoS" w:eastAsia="Times New Roman" w:hAnsi="CorpoS" w:cs="Times New Roman"/>
          <w:b/>
          <w:bCs/>
          <w:lang w:val="de-DE" w:eastAsia="en-GB"/>
        </w:rPr>
        <w:t>Robuste Entwicklung in Europa</w:t>
      </w:r>
    </w:p>
    <w:p w14:paraId="5A935D22" w14:textId="6D5C4C07" w:rsidR="00AF2799" w:rsidRPr="008546C8" w:rsidRDefault="00502B55" w:rsidP="15436C2C">
      <w:pPr>
        <w:spacing w:line="312" w:lineRule="auto"/>
        <w:rPr>
          <w:rFonts w:ascii="CorpoS" w:eastAsia="Times New Roman" w:hAnsi="CorpoS" w:cs="Times New Roman"/>
          <w:lang w:val="de-DE" w:eastAsia="en-GB"/>
        </w:rPr>
      </w:pPr>
      <w:r>
        <w:rPr>
          <w:rFonts w:ascii="CorpoS" w:eastAsia="Times New Roman" w:hAnsi="CorpoS" w:cs="Times New Roman"/>
          <w:lang w:val="de-DE" w:eastAsia="en-GB"/>
        </w:rPr>
        <w:t xml:space="preserve">In Europa, das nach wie vor den größten </w:t>
      </w:r>
      <w:r w:rsidR="00CA35E4">
        <w:rPr>
          <w:rFonts w:ascii="CorpoS" w:eastAsia="Times New Roman" w:hAnsi="CorpoS" w:cs="Times New Roman"/>
          <w:lang w:val="de-DE" w:eastAsia="en-GB"/>
        </w:rPr>
        <w:t>Anteil am Unternehmensumsatz</w:t>
      </w:r>
      <w:r w:rsidR="00F53B89">
        <w:rPr>
          <w:rFonts w:ascii="CorpoS" w:eastAsia="Times New Roman" w:hAnsi="CorpoS" w:cs="Times New Roman"/>
          <w:lang w:val="de-DE" w:eastAsia="en-GB"/>
        </w:rPr>
        <w:t xml:space="preserve"> ausmacht,</w:t>
      </w:r>
      <w:r w:rsidR="000F75A8">
        <w:rPr>
          <w:rFonts w:ascii="CorpoS" w:eastAsia="Times New Roman" w:hAnsi="CorpoS" w:cs="Times New Roman"/>
          <w:lang w:val="de-DE" w:eastAsia="en-GB"/>
        </w:rPr>
        <w:t xml:space="preserve"> </w:t>
      </w:r>
      <w:r w:rsidR="00451F93">
        <w:rPr>
          <w:rFonts w:ascii="CorpoS" w:eastAsia="Times New Roman" w:hAnsi="CorpoS" w:cs="Times New Roman"/>
          <w:lang w:val="de-DE" w:eastAsia="en-GB"/>
        </w:rPr>
        <w:t xml:space="preserve">trotzte LAPP dem </w:t>
      </w:r>
      <w:r w:rsidR="00FB085C">
        <w:rPr>
          <w:rFonts w:ascii="CorpoS" w:eastAsia="Times New Roman" w:hAnsi="CorpoS" w:cs="Times New Roman"/>
          <w:lang w:val="de-DE" w:eastAsia="en-GB"/>
        </w:rPr>
        <w:t xml:space="preserve">schwierigen </w:t>
      </w:r>
      <w:r w:rsidR="00451F93">
        <w:rPr>
          <w:rFonts w:ascii="CorpoS" w:eastAsia="Times New Roman" w:hAnsi="CorpoS" w:cs="Times New Roman"/>
          <w:lang w:val="de-DE" w:eastAsia="en-GB"/>
        </w:rPr>
        <w:t xml:space="preserve">wirtschaftlichen Umfeld und </w:t>
      </w:r>
      <w:r w:rsidR="00801FF9">
        <w:rPr>
          <w:rFonts w:ascii="CorpoS" w:eastAsia="Times New Roman" w:hAnsi="CorpoS" w:cs="Times New Roman"/>
          <w:lang w:val="de-DE" w:eastAsia="en-GB"/>
        </w:rPr>
        <w:t>steigerte seinen Umsatz.</w:t>
      </w:r>
      <w:r w:rsidR="00E97696">
        <w:rPr>
          <w:rFonts w:ascii="CorpoS" w:eastAsia="Times New Roman" w:hAnsi="CorpoS" w:cs="Times New Roman"/>
          <w:lang w:val="de-DE" w:eastAsia="en-GB"/>
        </w:rPr>
        <w:t xml:space="preserve"> </w:t>
      </w:r>
      <w:r w:rsidR="008546C8" w:rsidRPr="15436C2C">
        <w:rPr>
          <w:rFonts w:ascii="CorpoS" w:eastAsia="Times New Roman" w:hAnsi="CorpoS" w:cs="Times New Roman"/>
          <w:lang w:val="de-DE" w:eastAsia="en-GB"/>
        </w:rPr>
        <w:t xml:space="preserve">Durch die Inflation </w:t>
      </w:r>
      <w:r w:rsidR="008546C8">
        <w:rPr>
          <w:rFonts w:ascii="CorpoS" w:eastAsia="Times New Roman" w:hAnsi="CorpoS" w:cs="Times New Roman"/>
          <w:lang w:val="de-DE" w:eastAsia="en-GB"/>
        </w:rPr>
        <w:t>stiegen</w:t>
      </w:r>
      <w:r w:rsidR="008546C8" w:rsidRPr="15436C2C">
        <w:rPr>
          <w:rFonts w:ascii="CorpoS" w:eastAsia="Times New Roman" w:hAnsi="CorpoS" w:cs="Times New Roman"/>
          <w:lang w:val="de-DE" w:eastAsia="en-GB"/>
        </w:rPr>
        <w:t xml:space="preserve"> die Beschaffungspreise gerade beim Rohmaterial, hinzu </w:t>
      </w:r>
      <w:r w:rsidR="004322B3">
        <w:rPr>
          <w:rFonts w:ascii="CorpoS" w:eastAsia="Times New Roman" w:hAnsi="CorpoS" w:cs="Times New Roman"/>
          <w:lang w:val="de-DE" w:eastAsia="en-GB"/>
        </w:rPr>
        <w:t>kamen</w:t>
      </w:r>
      <w:r w:rsidR="008546C8" w:rsidRPr="15436C2C">
        <w:rPr>
          <w:rFonts w:ascii="CorpoS" w:eastAsia="Times New Roman" w:hAnsi="CorpoS" w:cs="Times New Roman"/>
          <w:lang w:val="de-DE" w:eastAsia="en-GB"/>
        </w:rPr>
        <w:t xml:space="preserve"> Kostensteigerungen in der Transportlogistik.</w:t>
      </w:r>
      <w:r w:rsidR="008546C8">
        <w:rPr>
          <w:rFonts w:ascii="CorpoS" w:eastAsia="Times New Roman" w:hAnsi="CorpoS" w:cs="Times New Roman"/>
          <w:lang w:val="de-DE" w:eastAsia="en-GB"/>
        </w:rPr>
        <w:t xml:space="preserve"> </w:t>
      </w:r>
      <w:r w:rsidR="00BF402A">
        <w:rPr>
          <w:rFonts w:ascii="CorpoS" w:eastAsia="Times New Roman" w:hAnsi="CorpoS" w:cs="Times New Roman"/>
          <w:lang w:val="de-DE" w:eastAsia="en-GB"/>
        </w:rPr>
        <w:t>„</w:t>
      </w:r>
      <w:r w:rsidR="008546C8" w:rsidRPr="15436C2C">
        <w:rPr>
          <w:rFonts w:ascii="CorpoS" w:eastAsia="Times New Roman" w:hAnsi="CorpoS" w:cs="Times New Roman"/>
          <w:lang w:val="de-DE" w:eastAsia="en-GB"/>
        </w:rPr>
        <w:t xml:space="preserve">Die zunehmende Regulierung, die Planungsunsicherheit, </w:t>
      </w:r>
      <w:r w:rsidR="00563EBA">
        <w:rPr>
          <w:rFonts w:ascii="CorpoS" w:eastAsia="Times New Roman" w:hAnsi="CorpoS" w:cs="Times New Roman"/>
          <w:lang w:val="de-DE" w:eastAsia="en-GB"/>
        </w:rPr>
        <w:t>hohe</w:t>
      </w:r>
      <w:r w:rsidR="00C53835">
        <w:rPr>
          <w:rFonts w:ascii="CorpoS" w:eastAsia="Times New Roman" w:hAnsi="CorpoS" w:cs="Times New Roman"/>
          <w:lang w:val="de-DE" w:eastAsia="en-GB"/>
        </w:rPr>
        <w:t xml:space="preserve"> </w:t>
      </w:r>
      <w:r w:rsidR="008546C8" w:rsidRPr="15436C2C">
        <w:rPr>
          <w:rFonts w:ascii="CorpoS" w:eastAsia="Times New Roman" w:hAnsi="CorpoS" w:cs="Times New Roman"/>
          <w:lang w:val="de-DE" w:eastAsia="en-GB"/>
        </w:rPr>
        <w:t xml:space="preserve">Energiepreise und nicht zuletzt der Fachkräftemangel machen uns große Sorgen“, unterstreicht Matthias Lapp. </w:t>
      </w:r>
      <w:r w:rsidR="00BF402A">
        <w:rPr>
          <w:rFonts w:ascii="CorpoS" w:eastAsia="Times New Roman" w:hAnsi="CorpoS" w:cs="Times New Roman"/>
          <w:lang w:val="de-DE" w:eastAsia="en-GB"/>
        </w:rPr>
        <w:t xml:space="preserve">LAPP setzt daher </w:t>
      </w:r>
      <w:r w:rsidR="00BF402A" w:rsidRPr="15436C2C">
        <w:rPr>
          <w:rFonts w:ascii="CorpoS" w:eastAsia="Times New Roman" w:hAnsi="CorpoS" w:cs="Times New Roman"/>
          <w:lang w:val="de-DE" w:eastAsia="en-GB"/>
        </w:rPr>
        <w:t>verstärkt auf Wachstum außerhalb Europas.</w:t>
      </w:r>
      <w:r w:rsidR="003463B1">
        <w:rPr>
          <w:rFonts w:ascii="CorpoS" w:eastAsia="Times New Roman" w:hAnsi="CorpoS" w:cs="Times New Roman"/>
          <w:lang w:val="de-DE" w:eastAsia="en-GB"/>
        </w:rPr>
        <w:t xml:space="preserve"> </w:t>
      </w:r>
    </w:p>
    <w:p w14:paraId="21F90797" w14:textId="77777777" w:rsidR="00502B55" w:rsidRDefault="00502B55" w:rsidP="15436C2C">
      <w:pPr>
        <w:spacing w:line="312" w:lineRule="auto"/>
        <w:rPr>
          <w:rFonts w:ascii="CorpoS" w:eastAsia="Times New Roman" w:hAnsi="CorpoS" w:cs="Times New Roman"/>
          <w:lang w:val="de-DE" w:eastAsia="en-GB"/>
        </w:rPr>
      </w:pPr>
    </w:p>
    <w:p w14:paraId="340DF9C5" w14:textId="54BD2980" w:rsidR="00892EBB" w:rsidRPr="00F47F30" w:rsidRDefault="001A2522" w:rsidP="00892EBB">
      <w:pPr>
        <w:spacing w:line="312" w:lineRule="auto"/>
        <w:rPr>
          <w:rFonts w:ascii="CorpoS" w:eastAsia="Times New Roman" w:hAnsi="CorpoS" w:cs="Times New Roman"/>
          <w:lang w:val="de-DE" w:eastAsia="en-GB"/>
        </w:rPr>
      </w:pPr>
      <w:r w:rsidRPr="001A2522">
        <w:rPr>
          <w:rFonts w:ascii="CorpoS" w:eastAsia="Times New Roman" w:hAnsi="CorpoS" w:cs="Times New Roman"/>
          <w:b/>
          <w:bCs/>
          <w:lang w:val="de-DE" w:eastAsia="en-GB"/>
        </w:rPr>
        <w:t>Massives Investitionsprogramm</w:t>
      </w:r>
    </w:p>
    <w:p w14:paraId="050A096A" w14:textId="50358329" w:rsidR="001A2522" w:rsidRDefault="00BD572A" w:rsidP="00892EBB">
      <w:pPr>
        <w:spacing w:line="312" w:lineRule="auto"/>
        <w:rPr>
          <w:rFonts w:ascii="CorpoS" w:eastAsia="Times New Roman" w:hAnsi="CorpoS" w:cs="Times New Roman"/>
          <w:lang w:val="de-DE" w:eastAsia="en-GB"/>
        </w:rPr>
      </w:pPr>
      <w:r w:rsidRPr="15436C2C">
        <w:rPr>
          <w:rFonts w:ascii="CorpoS" w:eastAsia="Times New Roman" w:hAnsi="CorpoS" w:cs="Times New Roman"/>
          <w:lang w:val="de-DE" w:eastAsia="en-GB"/>
        </w:rPr>
        <w:t xml:space="preserve">Mit insgesamt 67 Millionen Euro investierte LAPP </w:t>
      </w:r>
      <w:r w:rsidR="00B73C9B">
        <w:rPr>
          <w:rFonts w:ascii="CorpoS" w:eastAsia="Times New Roman" w:hAnsi="CorpoS" w:cs="Times New Roman"/>
          <w:lang w:val="de-DE" w:eastAsia="en-GB"/>
        </w:rPr>
        <w:t>weltweit</w:t>
      </w:r>
      <w:r w:rsidR="00B73C9B" w:rsidRPr="15436C2C">
        <w:rPr>
          <w:rFonts w:ascii="CorpoS" w:eastAsia="Times New Roman" w:hAnsi="CorpoS" w:cs="Times New Roman"/>
          <w:lang w:val="de-DE" w:eastAsia="en-GB"/>
        </w:rPr>
        <w:t xml:space="preserve"> </w:t>
      </w:r>
      <w:r w:rsidRPr="15436C2C">
        <w:rPr>
          <w:rFonts w:ascii="CorpoS" w:eastAsia="Times New Roman" w:hAnsi="CorpoS" w:cs="Times New Roman"/>
          <w:lang w:val="de-DE" w:eastAsia="en-GB"/>
        </w:rPr>
        <w:t xml:space="preserve">kräftig </w:t>
      </w:r>
      <w:r w:rsidR="00FC19F4" w:rsidRPr="15436C2C">
        <w:rPr>
          <w:rFonts w:ascii="CorpoS" w:eastAsia="Times New Roman" w:hAnsi="CorpoS" w:cs="Times New Roman"/>
          <w:lang w:val="de-DE" w:eastAsia="en-GB"/>
        </w:rPr>
        <w:t xml:space="preserve">in </w:t>
      </w:r>
      <w:r w:rsidR="00C53835">
        <w:rPr>
          <w:rFonts w:ascii="CorpoS" w:eastAsia="Times New Roman" w:hAnsi="CorpoS" w:cs="Times New Roman"/>
          <w:lang w:val="de-DE" w:eastAsia="en-GB"/>
        </w:rPr>
        <w:t>Produktion und Technologien</w:t>
      </w:r>
      <w:r w:rsidR="00B73C9B">
        <w:rPr>
          <w:rFonts w:ascii="CorpoS" w:eastAsia="Times New Roman" w:hAnsi="CorpoS" w:cs="Times New Roman"/>
          <w:lang w:val="de-DE" w:eastAsia="en-GB"/>
        </w:rPr>
        <w:t xml:space="preserve"> </w:t>
      </w:r>
      <w:r w:rsidRPr="15436C2C">
        <w:rPr>
          <w:rFonts w:ascii="CorpoS" w:eastAsia="Times New Roman" w:hAnsi="CorpoS" w:cs="Times New Roman"/>
          <w:lang w:val="de-DE" w:eastAsia="en-GB"/>
        </w:rPr>
        <w:t>– eine Steigerung um 66 Prozent gegenüber dem Vorjahr.</w:t>
      </w:r>
      <w:r w:rsidR="00BC6035">
        <w:rPr>
          <w:rFonts w:ascii="CorpoS" w:eastAsia="Times New Roman" w:hAnsi="CorpoS" w:cs="Times New Roman"/>
          <w:lang w:val="de-DE" w:eastAsia="en-GB"/>
        </w:rPr>
        <w:t xml:space="preserve"> LAPP </w:t>
      </w:r>
      <w:r w:rsidR="00BC6035">
        <w:rPr>
          <w:rFonts w:ascii="CorpoS" w:eastAsia="Times New Roman" w:hAnsi="CorpoS" w:cs="Times New Roman"/>
          <w:lang w:val="de-DE" w:eastAsia="en-GB"/>
        </w:rPr>
        <w:lastRenderedPageBreak/>
        <w:t xml:space="preserve">reagiert </w:t>
      </w:r>
      <w:r w:rsidR="00792FA2">
        <w:rPr>
          <w:rFonts w:ascii="CorpoS" w:eastAsia="Times New Roman" w:hAnsi="CorpoS" w:cs="Times New Roman"/>
          <w:lang w:val="de-DE" w:eastAsia="en-GB"/>
        </w:rPr>
        <w:t xml:space="preserve">damit </w:t>
      </w:r>
      <w:r w:rsidR="002A6563">
        <w:rPr>
          <w:rFonts w:ascii="CorpoS" w:eastAsia="Times New Roman" w:hAnsi="CorpoS" w:cs="Times New Roman"/>
          <w:lang w:val="de-DE" w:eastAsia="en-GB"/>
        </w:rPr>
        <w:t xml:space="preserve">auf </w:t>
      </w:r>
      <w:r w:rsidR="009A1093">
        <w:rPr>
          <w:rFonts w:ascii="CorpoS" w:eastAsia="Times New Roman" w:hAnsi="CorpoS" w:cs="Times New Roman"/>
          <w:lang w:val="de-DE" w:eastAsia="en-GB"/>
        </w:rPr>
        <w:t>die</w:t>
      </w:r>
      <w:r w:rsidR="002A6563">
        <w:rPr>
          <w:rFonts w:ascii="CorpoS" w:eastAsia="Times New Roman" w:hAnsi="CorpoS" w:cs="Times New Roman"/>
          <w:lang w:val="de-DE" w:eastAsia="en-GB"/>
        </w:rPr>
        <w:t xml:space="preserve"> </w:t>
      </w:r>
      <w:r w:rsidR="009A1093">
        <w:rPr>
          <w:rFonts w:ascii="CorpoS" w:eastAsia="Times New Roman" w:hAnsi="CorpoS" w:cs="Times New Roman"/>
          <w:lang w:val="de-DE" w:eastAsia="en-GB"/>
        </w:rPr>
        <w:t>zunehmende</w:t>
      </w:r>
      <w:r w:rsidR="002A6563" w:rsidRPr="00BC6035">
        <w:rPr>
          <w:rFonts w:ascii="CorpoS" w:eastAsia="Times New Roman" w:hAnsi="CorpoS" w:cs="Times New Roman"/>
          <w:lang w:val="de-DE" w:eastAsia="en-GB"/>
        </w:rPr>
        <w:t xml:space="preserve"> Entkopplung der Märkte</w:t>
      </w:r>
      <w:r w:rsidR="00FD4C83">
        <w:rPr>
          <w:rFonts w:ascii="CorpoS" w:eastAsia="Times New Roman" w:hAnsi="CorpoS" w:cs="Times New Roman"/>
          <w:lang w:val="de-DE" w:eastAsia="en-GB"/>
        </w:rPr>
        <w:t>, die</w:t>
      </w:r>
      <w:r w:rsidR="002A6563" w:rsidRPr="00BC6035">
        <w:rPr>
          <w:rFonts w:ascii="CorpoS" w:eastAsia="Times New Roman" w:hAnsi="CorpoS" w:cs="Times New Roman"/>
          <w:lang w:val="de-DE" w:eastAsia="en-GB"/>
        </w:rPr>
        <w:t xml:space="preserve"> </w:t>
      </w:r>
      <w:r w:rsidR="000E1F51">
        <w:rPr>
          <w:rFonts w:ascii="CorpoS" w:eastAsia="Times New Roman" w:hAnsi="CorpoS" w:cs="Times New Roman"/>
          <w:lang w:val="de-DE" w:eastAsia="en-GB"/>
        </w:rPr>
        <w:t>auf</w:t>
      </w:r>
      <w:r w:rsidR="002A6563" w:rsidRPr="00BC6035">
        <w:rPr>
          <w:rFonts w:ascii="CorpoS" w:eastAsia="Times New Roman" w:hAnsi="CorpoS" w:cs="Times New Roman"/>
          <w:lang w:val="de-DE" w:eastAsia="en-GB"/>
        </w:rPr>
        <w:t xml:space="preserve"> allen Kontinenten deutlich spürbar</w:t>
      </w:r>
      <w:r w:rsidR="00FD4C83">
        <w:rPr>
          <w:rFonts w:ascii="CorpoS" w:eastAsia="Times New Roman" w:hAnsi="CorpoS" w:cs="Times New Roman"/>
          <w:lang w:val="de-DE" w:eastAsia="en-GB"/>
        </w:rPr>
        <w:t xml:space="preserve"> ist</w:t>
      </w:r>
      <w:r w:rsidR="002A6563" w:rsidRPr="00BC6035">
        <w:rPr>
          <w:rFonts w:ascii="CorpoS" w:eastAsia="Times New Roman" w:hAnsi="CorpoS" w:cs="Times New Roman"/>
          <w:lang w:val="de-DE" w:eastAsia="en-GB"/>
        </w:rPr>
        <w:t xml:space="preserve">. </w:t>
      </w:r>
      <w:r w:rsidR="00A1561F" w:rsidRPr="15436C2C">
        <w:rPr>
          <w:rFonts w:ascii="CorpoS" w:eastAsia="Times New Roman" w:hAnsi="CorpoS" w:cs="Times New Roman"/>
          <w:lang w:val="de-DE" w:eastAsia="en-GB"/>
        </w:rPr>
        <w:t>Ziel ist es, Produktverfügbarkeit und -portfolio für Kunden weiter zu optimieren und wachstumsorientiert aufzustellen.</w:t>
      </w:r>
      <w:r w:rsidR="002A6563" w:rsidRPr="00BC6035">
        <w:rPr>
          <w:rFonts w:ascii="CorpoS" w:eastAsia="Times New Roman" w:hAnsi="CorpoS" w:cs="Times New Roman"/>
          <w:lang w:val="de-DE" w:eastAsia="en-GB"/>
        </w:rPr>
        <w:t xml:space="preserve"> „Gut, dass wir schon heute in allen wichtigen Märkten auf der Welt präsent sind und mit den massiven Investitionen unsere Kundennähe weiter </w:t>
      </w:r>
      <w:r w:rsidR="00792FA2">
        <w:rPr>
          <w:rFonts w:ascii="CorpoS" w:eastAsia="Times New Roman" w:hAnsi="CorpoS" w:cs="Times New Roman"/>
          <w:lang w:val="de-DE" w:eastAsia="en-GB"/>
        </w:rPr>
        <w:t>verbessern</w:t>
      </w:r>
      <w:r w:rsidR="002A6563" w:rsidRPr="00BC6035">
        <w:rPr>
          <w:rFonts w:ascii="CorpoS" w:eastAsia="Times New Roman" w:hAnsi="CorpoS" w:cs="Times New Roman"/>
          <w:lang w:val="de-DE" w:eastAsia="en-GB"/>
        </w:rPr>
        <w:t>“, sagt Matthias Lapp.</w:t>
      </w:r>
      <w:r w:rsidR="002A6563" w:rsidRPr="15436C2C">
        <w:rPr>
          <w:rFonts w:ascii="CorpoS" w:eastAsia="Times New Roman" w:hAnsi="CorpoS" w:cs="Times New Roman"/>
          <w:lang w:val="de-DE" w:eastAsia="en-GB"/>
        </w:rPr>
        <w:t xml:space="preserve"> </w:t>
      </w:r>
      <w:r w:rsidR="00BB0430" w:rsidRPr="15436C2C">
        <w:rPr>
          <w:rFonts w:ascii="CorpoS" w:eastAsia="Times New Roman" w:hAnsi="CorpoS" w:cs="Times New Roman"/>
          <w:lang w:val="de-DE" w:eastAsia="en-GB"/>
        </w:rPr>
        <w:t>Im Fokus standen</w:t>
      </w:r>
      <w:r w:rsidR="002C4E80" w:rsidRPr="15436C2C">
        <w:rPr>
          <w:rFonts w:ascii="CorpoS" w:eastAsia="Times New Roman" w:hAnsi="CorpoS" w:cs="Times New Roman"/>
          <w:lang w:val="de-DE" w:eastAsia="en-GB"/>
        </w:rPr>
        <w:t xml:space="preserve"> der Ausbau von chinesischen</w:t>
      </w:r>
      <w:r w:rsidR="00A1561F">
        <w:rPr>
          <w:rFonts w:ascii="CorpoS" w:eastAsia="Times New Roman" w:hAnsi="CorpoS" w:cs="Times New Roman"/>
          <w:lang w:val="de-DE" w:eastAsia="en-GB"/>
        </w:rPr>
        <w:t xml:space="preserve">, </w:t>
      </w:r>
      <w:r w:rsidR="002C4E80" w:rsidRPr="15436C2C">
        <w:rPr>
          <w:rFonts w:ascii="CorpoS" w:eastAsia="Times New Roman" w:hAnsi="CorpoS" w:cs="Times New Roman"/>
          <w:lang w:val="de-DE" w:eastAsia="en-GB"/>
        </w:rPr>
        <w:t xml:space="preserve">indischen </w:t>
      </w:r>
      <w:r w:rsidR="00A1561F">
        <w:rPr>
          <w:rFonts w:ascii="CorpoS" w:eastAsia="Times New Roman" w:hAnsi="CorpoS" w:cs="Times New Roman"/>
          <w:lang w:val="de-DE" w:eastAsia="en-GB"/>
        </w:rPr>
        <w:t xml:space="preserve">und </w:t>
      </w:r>
      <w:r w:rsidR="00A1561F" w:rsidRPr="15436C2C">
        <w:rPr>
          <w:rFonts w:ascii="CorpoS" w:eastAsia="Times New Roman" w:hAnsi="CorpoS" w:cs="Times New Roman"/>
          <w:lang w:val="de-DE" w:eastAsia="en-GB"/>
        </w:rPr>
        <w:t>europäischen</w:t>
      </w:r>
      <w:r w:rsidR="00A1561F">
        <w:rPr>
          <w:rFonts w:ascii="CorpoS" w:eastAsia="Times New Roman" w:hAnsi="CorpoS" w:cs="Times New Roman"/>
          <w:lang w:val="de-DE" w:eastAsia="en-GB"/>
        </w:rPr>
        <w:t xml:space="preserve"> </w:t>
      </w:r>
      <w:r w:rsidR="002C4E80" w:rsidRPr="15436C2C">
        <w:rPr>
          <w:rFonts w:ascii="CorpoS" w:eastAsia="Times New Roman" w:hAnsi="CorpoS" w:cs="Times New Roman"/>
          <w:lang w:val="de-DE" w:eastAsia="en-GB"/>
        </w:rPr>
        <w:t>Produktions</w:t>
      </w:r>
      <w:r w:rsidR="00A1561F">
        <w:rPr>
          <w:rFonts w:ascii="CorpoS" w:eastAsia="Times New Roman" w:hAnsi="CorpoS" w:cs="Times New Roman"/>
          <w:lang w:val="de-DE" w:eastAsia="en-GB"/>
        </w:rPr>
        <w:t>standorten</w:t>
      </w:r>
      <w:r w:rsidR="002C4E80" w:rsidRPr="15436C2C">
        <w:rPr>
          <w:rFonts w:ascii="CorpoS" w:eastAsia="Times New Roman" w:hAnsi="CorpoS" w:cs="Times New Roman"/>
          <w:lang w:val="de-DE" w:eastAsia="en-GB"/>
        </w:rPr>
        <w:t xml:space="preserve">, </w:t>
      </w:r>
      <w:r w:rsidR="00D758E7" w:rsidRPr="15436C2C">
        <w:rPr>
          <w:rFonts w:ascii="CorpoS" w:eastAsia="Times New Roman" w:hAnsi="CorpoS" w:cs="Times New Roman"/>
          <w:lang w:val="de-DE" w:eastAsia="en-GB"/>
        </w:rPr>
        <w:t xml:space="preserve">die </w:t>
      </w:r>
      <w:r w:rsidR="00B33279" w:rsidRPr="15436C2C">
        <w:rPr>
          <w:rFonts w:ascii="CorpoS" w:eastAsia="Times New Roman" w:hAnsi="CorpoS" w:cs="Times New Roman"/>
          <w:lang w:val="de-DE" w:eastAsia="en-GB"/>
        </w:rPr>
        <w:t>Stärkung</w:t>
      </w:r>
      <w:r w:rsidR="002C4E80" w:rsidRPr="15436C2C">
        <w:rPr>
          <w:rFonts w:ascii="CorpoS" w:eastAsia="Times New Roman" w:hAnsi="CorpoS" w:cs="Times New Roman"/>
          <w:lang w:val="de-DE" w:eastAsia="en-GB"/>
        </w:rPr>
        <w:t xml:space="preserve"> der Produktionskapazitäten in Frankreich</w:t>
      </w:r>
      <w:r w:rsidR="00054844">
        <w:rPr>
          <w:rFonts w:ascii="CorpoS" w:eastAsia="Times New Roman" w:hAnsi="CorpoS" w:cs="Times New Roman"/>
          <w:lang w:val="de-DE" w:eastAsia="en-GB"/>
        </w:rPr>
        <w:t xml:space="preserve">, Italien und </w:t>
      </w:r>
      <w:r w:rsidR="002C4E80" w:rsidRPr="15436C2C">
        <w:rPr>
          <w:rFonts w:ascii="CorpoS" w:eastAsia="Times New Roman" w:hAnsi="CorpoS" w:cs="Times New Roman"/>
          <w:lang w:val="de-DE" w:eastAsia="en-GB"/>
        </w:rPr>
        <w:t xml:space="preserve">der Schweiz sowie die Erweiterung der Lager- und Logistikflächen in den USA. </w:t>
      </w:r>
      <w:r w:rsidR="00A7220E">
        <w:rPr>
          <w:rFonts w:ascii="CorpoS" w:eastAsia="Times New Roman" w:hAnsi="CorpoS" w:cs="Times New Roman"/>
          <w:lang w:val="de-DE" w:eastAsia="en-GB"/>
        </w:rPr>
        <w:t xml:space="preserve">LAPP eröffnete </w:t>
      </w:r>
      <w:r w:rsidR="002C4E80" w:rsidRPr="15436C2C">
        <w:rPr>
          <w:rFonts w:ascii="CorpoS" w:eastAsia="Times New Roman" w:hAnsi="CorpoS" w:cs="Times New Roman"/>
          <w:lang w:val="de-DE" w:eastAsia="en-GB"/>
        </w:rPr>
        <w:t xml:space="preserve">beispielsweise </w:t>
      </w:r>
      <w:r w:rsidR="00BA2BDE" w:rsidRPr="15436C2C">
        <w:rPr>
          <w:rFonts w:ascii="CorpoS" w:eastAsia="Times New Roman" w:hAnsi="CorpoS" w:cs="Times New Roman"/>
          <w:lang w:val="de-DE" w:eastAsia="en-GB"/>
        </w:rPr>
        <w:t>ein zweite</w:t>
      </w:r>
      <w:r w:rsidR="00A7220E">
        <w:rPr>
          <w:rFonts w:ascii="CorpoS" w:eastAsia="Times New Roman" w:hAnsi="CorpoS" w:cs="Times New Roman"/>
          <w:lang w:val="de-DE" w:eastAsia="en-GB"/>
        </w:rPr>
        <w:t>s</w:t>
      </w:r>
      <w:r w:rsidR="00BA2BDE" w:rsidRPr="15436C2C">
        <w:rPr>
          <w:rFonts w:ascii="CorpoS" w:eastAsia="Times New Roman" w:hAnsi="CorpoS" w:cs="Times New Roman"/>
          <w:lang w:val="de-DE" w:eastAsia="en-GB"/>
        </w:rPr>
        <w:t xml:space="preserve"> Werk in Shanghai</w:t>
      </w:r>
      <w:r w:rsidR="00A7220E">
        <w:rPr>
          <w:rFonts w:ascii="CorpoS" w:eastAsia="Times New Roman" w:hAnsi="CorpoS" w:cs="Times New Roman"/>
          <w:lang w:val="de-DE" w:eastAsia="en-GB"/>
        </w:rPr>
        <w:t>, das auf</w:t>
      </w:r>
      <w:r w:rsidR="002F7FD9" w:rsidRPr="15436C2C">
        <w:rPr>
          <w:rFonts w:ascii="CorpoS" w:eastAsia="Times New Roman" w:hAnsi="CorpoS" w:cs="Times New Roman"/>
          <w:lang w:val="de-DE" w:eastAsia="en-GB"/>
        </w:rPr>
        <w:t xml:space="preserve"> Datenleitungen und Single Pair Ethernet-Lösungen</w:t>
      </w:r>
      <w:r w:rsidR="00B12E7E">
        <w:rPr>
          <w:rFonts w:ascii="CorpoS" w:eastAsia="Times New Roman" w:hAnsi="CorpoS" w:cs="Times New Roman"/>
          <w:lang w:val="de-DE" w:eastAsia="en-GB"/>
        </w:rPr>
        <w:t xml:space="preserve"> spezialisiert ist</w:t>
      </w:r>
      <w:r w:rsidR="00A7220E">
        <w:rPr>
          <w:rFonts w:ascii="CorpoS" w:eastAsia="Times New Roman" w:hAnsi="CorpoS" w:cs="Times New Roman"/>
          <w:lang w:val="de-DE" w:eastAsia="en-GB"/>
        </w:rPr>
        <w:t xml:space="preserve">. </w:t>
      </w:r>
      <w:r w:rsidR="00291855">
        <w:rPr>
          <w:rFonts w:ascii="CorpoS" w:eastAsia="Times New Roman" w:hAnsi="CorpoS" w:cs="Times New Roman"/>
          <w:lang w:val="de-DE" w:eastAsia="en-GB"/>
        </w:rPr>
        <w:t>I</w:t>
      </w:r>
      <w:r w:rsidR="00BA2BDE" w:rsidRPr="15436C2C">
        <w:rPr>
          <w:rFonts w:ascii="CorpoS" w:eastAsia="Times New Roman" w:hAnsi="CorpoS" w:cs="Times New Roman"/>
          <w:lang w:val="de-DE" w:eastAsia="en-GB"/>
        </w:rPr>
        <w:t xml:space="preserve">n Bhopal </w:t>
      </w:r>
      <w:r w:rsidR="00291855">
        <w:rPr>
          <w:rFonts w:ascii="CorpoS" w:eastAsia="Times New Roman" w:hAnsi="CorpoS" w:cs="Times New Roman"/>
          <w:lang w:val="de-DE" w:eastAsia="en-GB"/>
        </w:rPr>
        <w:t>stellt LAPP nun</w:t>
      </w:r>
      <w:r w:rsidR="00BA2BDE" w:rsidRPr="15436C2C">
        <w:rPr>
          <w:rFonts w:ascii="CorpoS" w:eastAsia="Times New Roman" w:hAnsi="CorpoS" w:cs="Times New Roman"/>
          <w:lang w:val="de-DE" w:eastAsia="en-GB"/>
        </w:rPr>
        <w:t xml:space="preserve"> eigene </w:t>
      </w:r>
      <w:r w:rsidR="00477832" w:rsidRPr="15436C2C">
        <w:rPr>
          <w:rFonts w:ascii="CorpoS" w:eastAsia="Times New Roman" w:hAnsi="CorpoS" w:cs="Times New Roman"/>
          <w:lang w:val="de-DE" w:eastAsia="en-GB"/>
        </w:rPr>
        <w:t>Kunststoffmischungen für die Umm</w:t>
      </w:r>
      <w:r w:rsidR="00453F61" w:rsidRPr="15436C2C">
        <w:rPr>
          <w:rFonts w:ascii="CorpoS" w:eastAsia="Times New Roman" w:hAnsi="CorpoS" w:cs="Times New Roman"/>
          <w:lang w:val="de-DE" w:eastAsia="en-GB"/>
        </w:rPr>
        <w:t>an</w:t>
      </w:r>
      <w:r w:rsidR="001B351B">
        <w:rPr>
          <w:rFonts w:ascii="CorpoS" w:eastAsia="Times New Roman" w:hAnsi="CorpoS" w:cs="Times New Roman"/>
          <w:lang w:val="de-DE" w:eastAsia="en-GB"/>
        </w:rPr>
        <w:t>t</w:t>
      </w:r>
      <w:r w:rsidR="00453F61" w:rsidRPr="15436C2C">
        <w:rPr>
          <w:rFonts w:ascii="CorpoS" w:eastAsia="Times New Roman" w:hAnsi="CorpoS" w:cs="Times New Roman"/>
          <w:lang w:val="de-DE" w:eastAsia="en-GB"/>
        </w:rPr>
        <w:t xml:space="preserve">elung der </w:t>
      </w:r>
      <w:r w:rsidR="005A06D8" w:rsidRPr="15436C2C">
        <w:rPr>
          <w:rFonts w:ascii="CorpoS" w:eastAsia="Times New Roman" w:hAnsi="CorpoS" w:cs="Times New Roman"/>
          <w:lang w:val="de-DE" w:eastAsia="en-GB"/>
        </w:rPr>
        <w:t>Marken-</w:t>
      </w:r>
      <w:r w:rsidR="00453F61" w:rsidRPr="15436C2C">
        <w:rPr>
          <w:rFonts w:ascii="CorpoS" w:eastAsia="Times New Roman" w:hAnsi="CorpoS" w:cs="Times New Roman"/>
          <w:lang w:val="de-DE" w:eastAsia="en-GB"/>
        </w:rPr>
        <w:t>Kabel</w:t>
      </w:r>
      <w:r w:rsidR="00AF5685">
        <w:rPr>
          <w:rFonts w:ascii="CorpoS" w:eastAsia="Times New Roman" w:hAnsi="CorpoS" w:cs="Times New Roman"/>
          <w:lang w:val="de-DE" w:eastAsia="en-GB"/>
        </w:rPr>
        <w:t xml:space="preserve"> </w:t>
      </w:r>
      <w:r w:rsidR="002241E1" w:rsidRPr="002241E1">
        <w:rPr>
          <w:rFonts w:ascii="CorpoS" w:eastAsia="Times New Roman" w:hAnsi="CorpoS" w:cs="Times New Roman"/>
          <w:lang w:val="de-DE" w:eastAsia="en-GB"/>
        </w:rPr>
        <w:t xml:space="preserve">beispielsweise für die </w:t>
      </w:r>
      <w:r w:rsidR="00AF5685" w:rsidRPr="002241E1">
        <w:rPr>
          <w:rFonts w:ascii="CorpoS" w:eastAsia="Times New Roman" w:hAnsi="CorpoS" w:cs="Times New Roman"/>
          <w:lang w:val="de-DE" w:eastAsia="en-GB"/>
        </w:rPr>
        <w:t>ÖLFLEX</w:t>
      </w:r>
      <w:r w:rsidR="00AF5685" w:rsidRPr="002241E1">
        <w:rPr>
          <w:rFonts w:ascii="CorpoS" w:eastAsia="Times New Roman" w:hAnsi="CorpoS" w:cs="Times New Roman"/>
          <w:vertAlign w:val="superscript"/>
          <w:lang w:val="de-DE" w:eastAsia="en-GB"/>
        </w:rPr>
        <w:t>®</w:t>
      </w:r>
      <w:r w:rsidR="00BA2BDE" w:rsidRPr="15436C2C">
        <w:rPr>
          <w:rFonts w:ascii="CorpoS" w:eastAsia="Times New Roman" w:hAnsi="CorpoS" w:cs="Times New Roman"/>
          <w:lang w:val="de-DE" w:eastAsia="en-GB"/>
        </w:rPr>
        <w:t xml:space="preserve"> </w:t>
      </w:r>
      <w:r w:rsidR="002241E1">
        <w:rPr>
          <w:rFonts w:ascii="CorpoS" w:eastAsia="Times New Roman" w:hAnsi="CorpoS" w:cs="Times New Roman"/>
          <w:lang w:val="de-DE" w:eastAsia="en-GB"/>
        </w:rPr>
        <w:t xml:space="preserve">Anschluss- und Steuerleitungen </w:t>
      </w:r>
      <w:r w:rsidR="00291855">
        <w:rPr>
          <w:rFonts w:ascii="CorpoS" w:eastAsia="Times New Roman" w:hAnsi="CorpoS" w:cs="Times New Roman"/>
          <w:lang w:val="de-DE" w:eastAsia="en-GB"/>
        </w:rPr>
        <w:t>he</w:t>
      </w:r>
      <w:r w:rsidR="002F5CFB">
        <w:rPr>
          <w:rFonts w:ascii="CorpoS" w:eastAsia="Times New Roman" w:hAnsi="CorpoS" w:cs="Times New Roman"/>
          <w:lang w:val="de-DE" w:eastAsia="en-GB"/>
        </w:rPr>
        <w:t>r</w:t>
      </w:r>
      <w:r w:rsidR="00621BD3">
        <w:rPr>
          <w:rFonts w:ascii="CorpoS" w:eastAsia="Times New Roman" w:hAnsi="CorpoS" w:cs="Times New Roman"/>
          <w:lang w:val="de-DE" w:eastAsia="en-GB"/>
        </w:rPr>
        <w:t xml:space="preserve"> und erhöht damit seine Wertschöpfungstiefe. </w:t>
      </w:r>
      <w:r w:rsidR="001B351B">
        <w:rPr>
          <w:rFonts w:ascii="CorpoS" w:eastAsia="Times New Roman" w:hAnsi="CorpoS" w:cs="Times New Roman"/>
          <w:lang w:val="de-DE" w:eastAsia="en-GB"/>
        </w:rPr>
        <w:t>LAPP eröffnete zudem einen ersten Produktionsstandort in Mexiko.</w:t>
      </w:r>
    </w:p>
    <w:p w14:paraId="53777444" w14:textId="77777777" w:rsidR="00FC5A92" w:rsidRDefault="00FC5A92" w:rsidP="00892EBB">
      <w:pPr>
        <w:spacing w:line="312" w:lineRule="auto"/>
        <w:rPr>
          <w:rFonts w:ascii="CorpoS" w:eastAsia="Times New Roman" w:hAnsi="CorpoS" w:cs="Times New Roman"/>
          <w:lang w:val="de-DE" w:eastAsia="en-GB"/>
        </w:rPr>
      </w:pPr>
    </w:p>
    <w:p w14:paraId="41612CE9" w14:textId="207D4CF9" w:rsidR="007A1F56" w:rsidRPr="007A1F56" w:rsidRDefault="007A1F56" w:rsidP="00892EBB">
      <w:pPr>
        <w:spacing w:line="312" w:lineRule="auto"/>
        <w:rPr>
          <w:rFonts w:ascii="CorpoS" w:eastAsia="Times New Roman" w:hAnsi="CorpoS" w:cs="Times New Roman"/>
          <w:b/>
          <w:bCs/>
          <w:lang w:val="de-DE" w:eastAsia="en-GB"/>
        </w:rPr>
      </w:pPr>
      <w:r w:rsidRPr="007A1F56">
        <w:rPr>
          <w:rFonts w:ascii="CorpoS" w:eastAsia="Times New Roman" w:hAnsi="CorpoS" w:cs="Times New Roman"/>
          <w:b/>
          <w:bCs/>
          <w:lang w:val="de-DE" w:eastAsia="en-GB"/>
        </w:rPr>
        <w:t>Wachstumstreiber bei LAPP</w:t>
      </w:r>
    </w:p>
    <w:p w14:paraId="7590066B" w14:textId="7CF779DA" w:rsidR="003177CE" w:rsidRDefault="0BBBCE22" w:rsidP="003177CE">
      <w:pPr>
        <w:spacing w:line="312" w:lineRule="auto"/>
        <w:rPr>
          <w:rFonts w:ascii="CorpoS" w:eastAsia="Times New Roman" w:hAnsi="CorpoS" w:cs="Times New Roman"/>
          <w:lang w:val="de-DE" w:eastAsia="en-GB"/>
        </w:rPr>
      </w:pPr>
      <w:r w:rsidRPr="15436C2C">
        <w:rPr>
          <w:rFonts w:ascii="CorpoS" w:eastAsia="Times New Roman" w:hAnsi="CorpoS" w:cs="Times New Roman"/>
          <w:lang w:val="de-DE" w:eastAsia="en-GB"/>
        </w:rPr>
        <w:t xml:space="preserve">Stark gewachsen ist der Bereich der </w:t>
      </w:r>
      <w:r w:rsidR="347D55DD" w:rsidRPr="15436C2C">
        <w:rPr>
          <w:rFonts w:ascii="CorpoS" w:eastAsia="Times New Roman" w:hAnsi="CorpoS" w:cs="Times New Roman"/>
          <w:lang w:val="de-DE" w:eastAsia="en-GB"/>
        </w:rPr>
        <w:t>Elektromobilität</w:t>
      </w:r>
      <w:r w:rsidRPr="15436C2C">
        <w:rPr>
          <w:rFonts w:ascii="CorpoS" w:eastAsia="Times New Roman" w:hAnsi="CorpoS" w:cs="Times New Roman"/>
          <w:lang w:val="de-DE" w:eastAsia="en-GB"/>
        </w:rPr>
        <w:t xml:space="preserve">. </w:t>
      </w:r>
      <w:r w:rsidR="707F07AE" w:rsidRPr="15436C2C">
        <w:rPr>
          <w:rFonts w:ascii="CorpoS" w:eastAsia="Times New Roman" w:hAnsi="CorpoS" w:cs="Times New Roman"/>
          <w:lang w:val="de-DE" w:eastAsia="en-GB"/>
        </w:rPr>
        <w:t xml:space="preserve">Das Geschäft </w:t>
      </w:r>
      <w:r w:rsidRPr="15436C2C">
        <w:rPr>
          <w:rFonts w:ascii="CorpoS" w:eastAsia="Times New Roman" w:hAnsi="CorpoS" w:cs="Times New Roman"/>
          <w:lang w:val="de-DE" w:eastAsia="en-GB"/>
        </w:rPr>
        <w:t>verzeichnete ein Umsatz</w:t>
      </w:r>
      <w:r w:rsidR="2F278FF8" w:rsidRPr="15436C2C">
        <w:rPr>
          <w:rFonts w:ascii="CorpoS" w:eastAsia="Times New Roman" w:hAnsi="CorpoS" w:cs="Times New Roman"/>
          <w:lang w:val="de-DE" w:eastAsia="en-GB"/>
        </w:rPr>
        <w:t xml:space="preserve">plus </w:t>
      </w:r>
      <w:r w:rsidRPr="15436C2C">
        <w:rPr>
          <w:rFonts w:ascii="CorpoS" w:eastAsia="Times New Roman" w:hAnsi="CorpoS" w:cs="Times New Roman"/>
          <w:lang w:val="de-DE" w:eastAsia="en-GB"/>
        </w:rPr>
        <w:t xml:space="preserve">von rund 35 Prozent. </w:t>
      </w:r>
      <w:r w:rsidR="347D55DD" w:rsidRPr="15436C2C">
        <w:rPr>
          <w:rFonts w:ascii="CorpoS" w:eastAsia="Times New Roman" w:hAnsi="CorpoS" w:cs="Times New Roman"/>
          <w:lang w:val="de-DE" w:eastAsia="en-GB"/>
        </w:rPr>
        <w:t>U</w:t>
      </w:r>
      <w:r w:rsidR="7BA4FDD4" w:rsidRPr="15436C2C">
        <w:rPr>
          <w:rFonts w:ascii="CorpoS" w:eastAsia="Times New Roman" w:hAnsi="CorpoS" w:cs="Times New Roman"/>
          <w:lang w:val="de-DE" w:eastAsia="en-GB"/>
        </w:rPr>
        <w:t xml:space="preserve">m das Wachstum </w:t>
      </w:r>
      <w:r w:rsidR="044E2DA6" w:rsidRPr="15436C2C">
        <w:rPr>
          <w:rFonts w:ascii="CorpoS" w:eastAsia="Times New Roman" w:hAnsi="CorpoS" w:cs="Times New Roman"/>
          <w:lang w:val="de-DE" w:eastAsia="en-GB"/>
        </w:rPr>
        <w:t xml:space="preserve">mit neuen </w:t>
      </w:r>
      <w:r w:rsidR="00636359" w:rsidRPr="15436C2C">
        <w:rPr>
          <w:rFonts w:ascii="CorpoS" w:eastAsia="Times New Roman" w:hAnsi="CorpoS" w:cs="Times New Roman"/>
          <w:lang w:val="de-DE" w:eastAsia="en-GB"/>
        </w:rPr>
        <w:t>OEM-Kunden</w:t>
      </w:r>
      <w:r w:rsidR="044E2DA6" w:rsidRPr="15436C2C">
        <w:rPr>
          <w:rFonts w:ascii="CorpoS" w:eastAsia="Times New Roman" w:hAnsi="CorpoS" w:cs="Times New Roman"/>
          <w:lang w:val="de-DE" w:eastAsia="en-GB"/>
        </w:rPr>
        <w:t xml:space="preserve"> </w:t>
      </w:r>
      <w:r w:rsidR="7BA4FDD4" w:rsidRPr="15436C2C">
        <w:rPr>
          <w:rFonts w:ascii="CorpoS" w:eastAsia="Times New Roman" w:hAnsi="CorpoS" w:cs="Times New Roman"/>
          <w:lang w:val="de-DE" w:eastAsia="en-GB"/>
        </w:rPr>
        <w:t xml:space="preserve">weiter ausbauen zu können, </w:t>
      </w:r>
      <w:r w:rsidRPr="15436C2C">
        <w:rPr>
          <w:rFonts w:ascii="CorpoS" w:eastAsia="Times New Roman" w:hAnsi="CorpoS" w:cs="Times New Roman"/>
          <w:lang w:val="de-DE" w:eastAsia="en-GB"/>
        </w:rPr>
        <w:t xml:space="preserve">wurde eine neue Produktionseinheit in Tschechien </w:t>
      </w:r>
      <w:r w:rsidR="1D7EC36E" w:rsidRPr="15436C2C">
        <w:rPr>
          <w:rFonts w:ascii="CorpoS" w:eastAsia="Times New Roman" w:hAnsi="CorpoS" w:cs="Times New Roman"/>
          <w:lang w:val="de-DE" w:eastAsia="en-GB"/>
        </w:rPr>
        <w:t>aufgebaut</w:t>
      </w:r>
      <w:r w:rsidRPr="15436C2C">
        <w:rPr>
          <w:rFonts w:ascii="CorpoS" w:eastAsia="Times New Roman" w:hAnsi="CorpoS" w:cs="Times New Roman"/>
          <w:lang w:val="de-DE" w:eastAsia="en-GB"/>
        </w:rPr>
        <w:t xml:space="preserve">. </w:t>
      </w:r>
      <w:r w:rsidR="707F07AE" w:rsidRPr="15436C2C">
        <w:rPr>
          <w:rFonts w:ascii="CorpoS" w:eastAsia="Times New Roman" w:hAnsi="CorpoS" w:cs="Times New Roman"/>
          <w:lang w:val="de-DE" w:eastAsia="en-GB"/>
        </w:rPr>
        <w:t xml:space="preserve">Zu den weiteren Wachstumstreibern </w:t>
      </w:r>
      <w:r w:rsidR="7BA4FDD4" w:rsidRPr="15436C2C">
        <w:rPr>
          <w:rFonts w:ascii="CorpoS" w:eastAsia="Times New Roman" w:hAnsi="CorpoS" w:cs="Times New Roman"/>
          <w:lang w:val="de-DE" w:eastAsia="en-GB"/>
        </w:rPr>
        <w:t xml:space="preserve">im vergangenen Jahr </w:t>
      </w:r>
      <w:r w:rsidR="707F07AE" w:rsidRPr="15436C2C">
        <w:rPr>
          <w:rFonts w:ascii="CorpoS" w:eastAsia="Times New Roman" w:hAnsi="CorpoS" w:cs="Times New Roman"/>
          <w:lang w:val="de-DE" w:eastAsia="en-GB"/>
        </w:rPr>
        <w:t>zählen Lösungen für das Batteriegeschäft. LAPP Produkte sind nicht in den Batterien selbst</w:t>
      </w:r>
      <w:r w:rsidR="00F56390">
        <w:rPr>
          <w:rFonts w:ascii="CorpoS" w:eastAsia="Times New Roman" w:hAnsi="CorpoS" w:cs="Times New Roman"/>
          <w:lang w:val="de-DE" w:eastAsia="en-GB"/>
        </w:rPr>
        <w:t xml:space="preserve"> verbaut</w:t>
      </w:r>
      <w:r w:rsidR="707F07AE" w:rsidRPr="15436C2C">
        <w:rPr>
          <w:rFonts w:ascii="CorpoS" w:eastAsia="Times New Roman" w:hAnsi="CorpoS" w:cs="Times New Roman"/>
          <w:lang w:val="de-DE" w:eastAsia="en-GB"/>
        </w:rPr>
        <w:t xml:space="preserve">, </w:t>
      </w:r>
      <w:r w:rsidR="00D7410B">
        <w:rPr>
          <w:rFonts w:ascii="CorpoS" w:eastAsia="Times New Roman" w:hAnsi="CorpoS" w:cs="Times New Roman"/>
          <w:lang w:val="de-DE" w:eastAsia="en-GB"/>
        </w:rPr>
        <w:t>die Verbindungslösungen werden</w:t>
      </w:r>
      <w:r w:rsidR="00C76071">
        <w:rPr>
          <w:rFonts w:ascii="CorpoS" w:eastAsia="Times New Roman" w:hAnsi="CorpoS" w:cs="Times New Roman"/>
          <w:lang w:val="de-DE" w:eastAsia="en-GB"/>
        </w:rPr>
        <w:t xml:space="preserve"> </w:t>
      </w:r>
      <w:r w:rsidR="707F07AE" w:rsidRPr="15436C2C">
        <w:rPr>
          <w:rFonts w:ascii="CorpoS" w:eastAsia="Times New Roman" w:hAnsi="CorpoS" w:cs="Times New Roman"/>
          <w:lang w:val="de-DE" w:eastAsia="en-GB"/>
        </w:rPr>
        <w:t xml:space="preserve">aber </w:t>
      </w:r>
      <w:r w:rsidR="00023BF8">
        <w:rPr>
          <w:rFonts w:ascii="CorpoS" w:eastAsia="Times New Roman" w:hAnsi="CorpoS" w:cs="Times New Roman"/>
          <w:lang w:val="de-DE" w:eastAsia="en-GB"/>
        </w:rPr>
        <w:t>für</w:t>
      </w:r>
      <w:r w:rsidR="00974133">
        <w:rPr>
          <w:rFonts w:ascii="CorpoS" w:eastAsia="Times New Roman" w:hAnsi="CorpoS" w:cs="Times New Roman"/>
          <w:lang w:val="de-DE" w:eastAsia="en-GB"/>
        </w:rPr>
        <w:t xml:space="preserve"> </w:t>
      </w:r>
      <w:r w:rsidR="00974133" w:rsidRPr="00974133">
        <w:rPr>
          <w:rFonts w:ascii="CorpoS" w:eastAsia="Times New Roman" w:hAnsi="CorpoS" w:cs="Times New Roman"/>
          <w:lang w:val="de-DE" w:eastAsia="en-GB"/>
        </w:rPr>
        <w:t>entsprechende Automatisierungsanlagen in Fabriken und für Energiespeichersysteme eingesetzt.</w:t>
      </w:r>
      <w:r w:rsidR="00ED1F32">
        <w:rPr>
          <w:rFonts w:ascii="CorpoS" w:eastAsia="Times New Roman" w:hAnsi="CorpoS" w:cs="Times New Roman"/>
          <w:lang w:val="de-DE" w:eastAsia="en-GB"/>
        </w:rPr>
        <w:t xml:space="preserve"> </w:t>
      </w:r>
      <w:r w:rsidR="00FB03A1">
        <w:rPr>
          <w:rFonts w:ascii="CorpoS" w:eastAsia="Times New Roman" w:hAnsi="CorpoS" w:cs="Times New Roman"/>
          <w:lang w:val="de-DE" w:eastAsia="en-GB"/>
        </w:rPr>
        <w:t>Spannende Projekte</w:t>
      </w:r>
      <w:r w:rsidR="257FED2F" w:rsidRPr="15436C2C">
        <w:rPr>
          <w:rFonts w:ascii="CorpoS" w:eastAsia="Times New Roman" w:hAnsi="CorpoS" w:cs="Times New Roman"/>
          <w:lang w:val="de-DE" w:eastAsia="en-GB"/>
        </w:rPr>
        <w:t xml:space="preserve"> sicherte </w:t>
      </w:r>
      <w:r w:rsidR="00FB03A1">
        <w:rPr>
          <w:rFonts w:ascii="CorpoS" w:eastAsia="Times New Roman" w:hAnsi="CorpoS" w:cs="Times New Roman"/>
          <w:lang w:val="de-DE" w:eastAsia="en-GB"/>
        </w:rPr>
        <w:t xml:space="preserve">sich </w:t>
      </w:r>
      <w:r w:rsidR="257FED2F" w:rsidRPr="15436C2C">
        <w:rPr>
          <w:rFonts w:ascii="CorpoS" w:eastAsia="Times New Roman" w:hAnsi="CorpoS" w:cs="Times New Roman"/>
          <w:lang w:val="de-DE" w:eastAsia="en-GB"/>
        </w:rPr>
        <w:t xml:space="preserve">LAPP in </w:t>
      </w:r>
      <w:r w:rsidR="00FB03A1">
        <w:rPr>
          <w:rFonts w:ascii="CorpoS" w:eastAsia="Times New Roman" w:hAnsi="CorpoS" w:cs="Times New Roman"/>
          <w:lang w:val="de-DE" w:eastAsia="en-GB"/>
        </w:rPr>
        <w:t>Südk</w:t>
      </w:r>
      <w:r w:rsidR="257FED2F" w:rsidRPr="15436C2C">
        <w:rPr>
          <w:rFonts w:ascii="CorpoS" w:eastAsia="Times New Roman" w:hAnsi="CorpoS" w:cs="Times New Roman"/>
          <w:lang w:val="de-DE" w:eastAsia="en-GB"/>
        </w:rPr>
        <w:t xml:space="preserve">orea und </w:t>
      </w:r>
      <w:r w:rsidR="4E13D929" w:rsidRPr="02F8B446">
        <w:rPr>
          <w:rFonts w:ascii="CorpoS" w:eastAsia="Times New Roman" w:hAnsi="CorpoS" w:cs="Times New Roman"/>
          <w:lang w:val="de-DE" w:eastAsia="en-GB"/>
        </w:rPr>
        <w:t>in den</w:t>
      </w:r>
      <w:r w:rsidR="1313298D" w:rsidRPr="02F8B446">
        <w:rPr>
          <w:rFonts w:ascii="CorpoS" w:eastAsia="Times New Roman" w:hAnsi="CorpoS" w:cs="Times New Roman"/>
          <w:lang w:val="de-DE" w:eastAsia="en-GB"/>
        </w:rPr>
        <w:t xml:space="preserve"> </w:t>
      </w:r>
      <w:r w:rsidR="257FED2F" w:rsidRPr="15436C2C">
        <w:rPr>
          <w:rFonts w:ascii="CorpoS" w:eastAsia="Times New Roman" w:hAnsi="CorpoS" w:cs="Times New Roman"/>
          <w:lang w:val="de-DE" w:eastAsia="en-GB"/>
        </w:rPr>
        <w:t>USA.</w:t>
      </w:r>
      <w:r w:rsidR="7BA4FDD4" w:rsidRPr="15436C2C">
        <w:rPr>
          <w:rFonts w:ascii="CorpoS" w:eastAsia="Times New Roman" w:hAnsi="CorpoS" w:cs="Times New Roman"/>
          <w:lang w:val="de-DE" w:eastAsia="en-GB"/>
        </w:rPr>
        <w:t xml:space="preserve"> Auch das Geschäft mit Datenlösungen für die Industrielle Kommunikation </w:t>
      </w:r>
      <w:r w:rsidR="006D644D">
        <w:rPr>
          <w:rFonts w:ascii="CorpoS" w:eastAsia="Times New Roman" w:hAnsi="CorpoS" w:cs="Times New Roman"/>
          <w:lang w:val="de-DE" w:eastAsia="en-GB"/>
        </w:rPr>
        <w:t>wuchs</w:t>
      </w:r>
      <w:r w:rsidR="7BA4FDD4" w:rsidRPr="15436C2C">
        <w:rPr>
          <w:rFonts w:ascii="CorpoS" w:eastAsia="Times New Roman" w:hAnsi="CorpoS" w:cs="Times New Roman"/>
          <w:lang w:val="de-DE" w:eastAsia="en-GB"/>
        </w:rPr>
        <w:t xml:space="preserve"> </w:t>
      </w:r>
      <w:r w:rsidR="0021324F">
        <w:rPr>
          <w:rFonts w:ascii="CorpoS" w:eastAsia="Times New Roman" w:hAnsi="CorpoS" w:cs="Times New Roman"/>
          <w:lang w:val="de-DE" w:eastAsia="en-GB"/>
        </w:rPr>
        <w:t>signifikant</w:t>
      </w:r>
      <w:r w:rsidR="261CD18A" w:rsidRPr="15436C2C">
        <w:rPr>
          <w:rFonts w:ascii="CorpoS" w:eastAsia="Times New Roman" w:hAnsi="CorpoS" w:cs="Times New Roman"/>
          <w:lang w:val="de-DE" w:eastAsia="en-GB"/>
        </w:rPr>
        <w:t xml:space="preserve">. </w:t>
      </w:r>
      <w:r w:rsidR="00B96D5B">
        <w:rPr>
          <w:rFonts w:ascii="CorpoS" w:eastAsia="Times New Roman" w:hAnsi="CorpoS" w:cs="Times New Roman"/>
          <w:lang w:val="de-DE" w:eastAsia="en-GB"/>
        </w:rPr>
        <w:t xml:space="preserve">Treiber </w:t>
      </w:r>
      <w:r w:rsidR="00C826AD">
        <w:rPr>
          <w:rFonts w:ascii="CorpoS" w:eastAsia="Times New Roman" w:hAnsi="CorpoS" w:cs="Times New Roman"/>
          <w:lang w:val="de-DE" w:eastAsia="en-GB"/>
        </w:rPr>
        <w:t xml:space="preserve">ist der </w:t>
      </w:r>
      <w:r w:rsidR="261CD18A" w:rsidRPr="15436C2C">
        <w:rPr>
          <w:rFonts w:ascii="CorpoS" w:eastAsia="Times New Roman" w:hAnsi="CorpoS" w:cs="Times New Roman"/>
          <w:lang w:val="de-DE" w:eastAsia="en-GB"/>
        </w:rPr>
        <w:t xml:space="preserve">Trend zur </w:t>
      </w:r>
      <w:r w:rsidR="00C826AD">
        <w:rPr>
          <w:rFonts w:ascii="CorpoS" w:eastAsia="Times New Roman" w:hAnsi="CorpoS" w:cs="Times New Roman"/>
          <w:lang w:val="de-DE" w:eastAsia="en-GB"/>
        </w:rPr>
        <w:t>Fabrikautomatisierung.</w:t>
      </w:r>
      <w:r w:rsidR="707F07AE" w:rsidRPr="15436C2C">
        <w:rPr>
          <w:rFonts w:ascii="CorpoS" w:eastAsia="Times New Roman" w:hAnsi="CorpoS" w:cs="Times New Roman"/>
          <w:lang w:val="de-DE" w:eastAsia="en-GB"/>
        </w:rPr>
        <w:t xml:space="preserve"> </w:t>
      </w:r>
      <w:r w:rsidR="00C32FAF">
        <w:rPr>
          <w:rFonts w:ascii="CorpoS" w:eastAsia="Times New Roman" w:hAnsi="CorpoS" w:cs="Times New Roman"/>
          <w:lang w:val="de-DE" w:eastAsia="en-GB"/>
        </w:rPr>
        <w:t>A</w:t>
      </w:r>
      <w:r w:rsidR="707F07AE" w:rsidRPr="15436C2C">
        <w:rPr>
          <w:rFonts w:ascii="CorpoS" w:eastAsia="Times New Roman" w:hAnsi="CorpoS" w:cs="Times New Roman"/>
          <w:lang w:val="de-DE" w:eastAsia="en-GB"/>
        </w:rPr>
        <w:t xml:space="preserve">llein in der Region APAC </w:t>
      </w:r>
      <w:r w:rsidR="00C32FAF">
        <w:rPr>
          <w:rFonts w:ascii="CorpoS" w:eastAsia="Times New Roman" w:hAnsi="CorpoS" w:cs="Times New Roman"/>
          <w:lang w:val="de-DE" w:eastAsia="en-GB"/>
        </w:rPr>
        <w:t>erzielte LAPP hier ein</w:t>
      </w:r>
      <w:r w:rsidR="707F07AE" w:rsidRPr="15436C2C">
        <w:rPr>
          <w:rFonts w:ascii="CorpoS" w:eastAsia="Times New Roman" w:hAnsi="CorpoS" w:cs="Times New Roman"/>
          <w:lang w:val="de-DE" w:eastAsia="en-GB"/>
        </w:rPr>
        <w:t xml:space="preserve"> </w:t>
      </w:r>
      <w:r w:rsidR="00C32FAF">
        <w:rPr>
          <w:rFonts w:ascii="CorpoS" w:eastAsia="Times New Roman" w:hAnsi="CorpoS" w:cs="Times New Roman"/>
          <w:lang w:val="de-DE" w:eastAsia="en-GB"/>
        </w:rPr>
        <w:t>P</w:t>
      </w:r>
      <w:r w:rsidR="707F07AE" w:rsidRPr="15436C2C">
        <w:rPr>
          <w:rFonts w:ascii="CorpoS" w:eastAsia="Times New Roman" w:hAnsi="CorpoS" w:cs="Times New Roman"/>
          <w:lang w:val="de-DE" w:eastAsia="en-GB"/>
        </w:rPr>
        <w:t>lus</w:t>
      </w:r>
      <w:r w:rsidR="00C32FAF">
        <w:rPr>
          <w:rFonts w:ascii="CorpoS" w:eastAsia="Times New Roman" w:hAnsi="CorpoS" w:cs="Times New Roman"/>
          <w:lang w:val="de-DE" w:eastAsia="en-GB"/>
        </w:rPr>
        <w:t xml:space="preserve"> von</w:t>
      </w:r>
      <w:r w:rsidR="707F07AE" w:rsidRPr="15436C2C">
        <w:rPr>
          <w:rFonts w:ascii="CorpoS" w:eastAsia="Times New Roman" w:hAnsi="CorpoS" w:cs="Times New Roman"/>
          <w:lang w:val="de-DE" w:eastAsia="en-GB"/>
        </w:rPr>
        <w:t xml:space="preserve"> 20,5 Prozent.</w:t>
      </w:r>
      <w:r w:rsidR="5C18D3D2" w:rsidRPr="15436C2C">
        <w:rPr>
          <w:rFonts w:ascii="CorpoS" w:eastAsia="Times New Roman" w:hAnsi="CorpoS" w:cs="Times New Roman"/>
          <w:lang w:val="de-DE" w:eastAsia="en-GB"/>
        </w:rPr>
        <w:t xml:space="preserve"> </w:t>
      </w:r>
    </w:p>
    <w:p w14:paraId="6937BFD6" w14:textId="77777777" w:rsidR="00B67433" w:rsidRDefault="00B67433" w:rsidP="008E46B2">
      <w:pPr>
        <w:spacing w:line="312" w:lineRule="auto"/>
        <w:rPr>
          <w:rFonts w:ascii="CorpoS" w:eastAsia="Times New Roman" w:hAnsi="CorpoS" w:cs="Times New Roman"/>
          <w:lang w:val="de-DE" w:eastAsia="en-GB"/>
        </w:rPr>
      </w:pPr>
    </w:p>
    <w:p w14:paraId="49CE397B" w14:textId="508F99C9" w:rsidR="00A22A58" w:rsidRDefault="00771AB6" w:rsidP="00466EA7">
      <w:pPr>
        <w:spacing w:line="312" w:lineRule="auto"/>
        <w:rPr>
          <w:rFonts w:ascii="CorpoS" w:eastAsia="Times New Roman" w:hAnsi="CorpoS" w:cs="Times New Roman"/>
          <w:b/>
          <w:bCs/>
          <w:lang w:val="de-DE" w:eastAsia="en-GB"/>
        </w:rPr>
      </w:pPr>
      <w:r>
        <w:rPr>
          <w:rFonts w:ascii="CorpoS" w:eastAsia="Times New Roman" w:hAnsi="CorpoS" w:cs="Times New Roman"/>
          <w:b/>
          <w:bCs/>
          <w:lang w:val="de-DE" w:eastAsia="en-GB"/>
        </w:rPr>
        <w:t xml:space="preserve">Geschäftsjahr 2023/2024: </w:t>
      </w:r>
      <w:r w:rsidR="003177CE">
        <w:rPr>
          <w:rFonts w:ascii="CorpoS" w:eastAsia="Times New Roman" w:hAnsi="CorpoS" w:cs="Times New Roman"/>
          <w:b/>
          <w:bCs/>
          <w:lang w:val="de-DE" w:eastAsia="en-GB"/>
        </w:rPr>
        <w:t xml:space="preserve">Wachstum </w:t>
      </w:r>
      <w:r w:rsidR="00B33279">
        <w:rPr>
          <w:rFonts w:ascii="CorpoS" w:eastAsia="Times New Roman" w:hAnsi="CorpoS" w:cs="Times New Roman"/>
          <w:b/>
          <w:bCs/>
          <w:lang w:val="de-DE" w:eastAsia="en-GB"/>
        </w:rPr>
        <w:t>trotz schwieriger Vorzeichen</w:t>
      </w:r>
    </w:p>
    <w:p w14:paraId="57C7FB2F" w14:textId="2DD30EA3" w:rsidR="004A47B8" w:rsidRDefault="00EB23C7" w:rsidP="00466EA7">
      <w:pPr>
        <w:spacing w:line="312" w:lineRule="auto"/>
        <w:rPr>
          <w:rFonts w:ascii="CorpoS" w:eastAsia="Times New Roman" w:hAnsi="CorpoS" w:cs="Times New Roman"/>
          <w:lang w:val="de-DE" w:eastAsia="en-GB"/>
        </w:rPr>
      </w:pPr>
      <w:r w:rsidRPr="15436C2C">
        <w:rPr>
          <w:rFonts w:ascii="CorpoS" w:eastAsia="Times New Roman" w:hAnsi="CorpoS" w:cs="Times New Roman"/>
          <w:lang w:val="de-DE" w:eastAsia="en-GB"/>
        </w:rPr>
        <w:t xml:space="preserve">„Für das laufende Geschäftsjahr </w:t>
      </w:r>
      <w:r w:rsidR="00FC737C" w:rsidRPr="15436C2C">
        <w:rPr>
          <w:rFonts w:ascii="CorpoS" w:eastAsia="Times New Roman" w:hAnsi="CorpoS" w:cs="Times New Roman"/>
          <w:lang w:val="de-DE" w:eastAsia="en-GB"/>
        </w:rPr>
        <w:t>rechnen</w:t>
      </w:r>
      <w:r w:rsidRPr="15436C2C">
        <w:rPr>
          <w:rFonts w:ascii="CorpoS" w:eastAsia="Times New Roman" w:hAnsi="CorpoS" w:cs="Times New Roman"/>
          <w:lang w:val="de-DE" w:eastAsia="en-GB"/>
        </w:rPr>
        <w:t xml:space="preserve"> wir aufgrund der</w:t>
      </w:r>
      <w:r w:rsidR="00692818">
        <w:rPr>
          <w:rFonts w:ascii="CorpoS" w:eastAsia="Times New Roman" w:hAnsi="CorpoS" w:cs="Times New Roman"/>
          <w:lang w:val="de-DE" w:eastAsia="en-GB"/>
        </w:rPr>
        <w:t xml:space="preserve"> </w:t>
      </w:r>
      <w:r w:rsidRPr="15436C2C">
        <w:rPr>
          <w:rFonts w:ascii="CorpoS" w:eastAsia="Times New Roman" w:hAnsi="CorpoS" w:cs="Times New Roman"/>
          <w:lang w:val="de-DE" w:eastAsia="en-GB"/>
        </w:rPr>
        <w:t xml:space="preserve">anhaltend </w:t>
      </w:r>
      <w:r w:rsidR="000724C2" w:rsidRPr="15436C2C">
        <w:rPr>
          <w:rFonts w:ascii="CorpoS" w:eastAsia="Times New Roman" w:hAnsi="CorpoS" w:cs="Times New Roman"/>
          <w:lang w:val="de-DE" w:eastAsia="en-GB"/>
        </w:rPr>
        <w:t>konjunkturellen Herausforderungen</w:t>
      </w:r>
      <w:r w:rsidR="4DCAC49C" w:rsidRPr="02F8B446">
        <w:rPr>
          <w:rFonts w:ascii="CorpoS" w:eastAsia="Times New Roman" w:hAnsi="CorpoS" w:cs="Times New Roman"/>
          <w:lang w:val="de-DE" w:eastAsia="en-GB"/>
        </w:rPr>
        <w:t>,</w:t>
      </w:r>
      <w:r w:rsidR="000724C2" w:rsidRPr="15436C2C">
        <w:rPr>
          <w:rFonts w:ascii="CorpoS" w:eastAsia="Times New Roman" w:hAnsi="CorpoS" w:cs="Times New Roman"/>
          <w:lang w:val="de-DE" w:eastAsia="en-GB"/>
        </w:rPr>
        <w:t xml:space="preserve"> </w:t>
      </w:r>
      <w:r w:rsidRPr="15436C2C">
        <w:rPr>
          <w:rFonts w:ascii="CorpoS" w:eastAsia="Times New Roman" w:hAnsi="CorpoS" w:cs="Times New Roman"/>
          <w:lang w:val="de-DE" w:eastAsia="en-GB"/>
        </w:rPr>
        <w:t>insbesondere in unserem Heimatmarkt DACH,</w:t>
      </w:r>
      <w:r w:rsidR="00FC737C" w:rsidRPr="15436C2C">
        <w:rPr>
          <w:rFonts w:ascii="CorpoS" w:eastAsia="Times New Roman" w:hAnsi="CorpoS" w:cs="Times New Roman"/>
          <w:lang w:val="de-DE" w:eastAsia="en-GB"/>
        </w:rPr>
        <w:t xml:space="preserve"> mit</w:t>
      </w:r>
      <w:r w:rsidRPr="15436C2C">
        <w:rPr>
          <w:rFonts w:ascii="CorpoS" w:eastAsia="Times New Roman" w:hAnsi="CorpoS" w:cs="Times New Roman"/>
          <w:lang w:val="de-DE" w:eastAsia="en-GB"/>
        </w:rPr>
        <w:t xml:space="preserve"> eine</w:t>
      </w:r>
      <w:r w:rsidR="00FC737C" w:rsidRPr="15436C2C">
        <w:rPr>
          <w:rFonts w:ascii="CorpoS" w:eastAsia="Times New Roman" w:hAnsi="CorpoS" w:cs="Times New Roman"/>
          <w:lang w:val="de-DE" w:eastAsia="en-GB"/>
        </w:rPr>
        <w:t>m</w:t>
      </w:r>
      <w:r w:rsidRPr="15436C2C">
        <w:rPr>
          <w:rFonts w:ascii="CorpoS" w:eastAsia="Times New Roman" w:hAnsi="CorpoS" w:cs="Times New Roman"/>
          <w:lang w:val="de-DE" w:eastAsia="en-GB"/>
        </w:rPr>
        <w:t xml:space="preserve"> </w:t>
      </w:r>
      <w:r w:rsidR="00771AB6" w:rsidRPr="15436C2C">
        <w:rPr>
          <w:rFonts w:ascii="CorpoS" w:eastAsia="Times New Roman" w:hAnsi="CorpoS" w:cs="Times New Roman"/>
          <w:lang w:val="de-DE" w:eastAsia="en-GB"/>
        </w:rPr>
        <w:t>schwächeren Auftragseingang</w:t>
      </w:r>
      <w:r w:rsidRPr="15436C2C">
        <w:rPr>
          <w:rFonts w:ascii="CorpoS" w:eastAsia="Times New Roman" w:hAnsi="CorpoS" w:cs="Times New Roman"/>
          <w:lang w:val="de-DE" w:eastAsia="en-GB"/>
        </w:rPr>
        <w:t xml:space="preserve">, dem wir </w:t>
      </w:r>
      <w:r w:rsidR="006400AA" w:rsidRPr="15436C2C">
        <w:rPr>
          <w:rFonts w:ascii="CorpoS" w:eastAsia="Times New Roman" w:hAnsi="CorpoS" w:cs="Times New Roman"/>
          <w:lang w:val="de-DE" w:eastAsia="en-GB"/>
        </w:rPr>
        <w:t xml:space="preserve">kosten- und absatzseitig </w:t>
      </w:r>
      <w:r w:rsidRPr="15436C2C">
        <w:rPr>
          <w:rFonts w:ascii="CorpoS" w:eastAsia="Times New Roman" w:hAnsi="CorpoS" w:cs="Times New Roman"/>
          <w:lang w:val="de-DE" w:eastAsia="en-GB"/>
        </w:rPr>
        <w:t>aktiv begegnen müssen</w:t>
      </w:r>
      <w:r w:rsidR="00C61DD6" w:rsidRPr="15436C2C">
        <w:rPr>
          <w:rFonts w:ascii="CorpoS" w:eastAsia="Times New Roman" w:hAnsi="CorpoS" w:cs="Times New Roman"/>
          <w:lang w:val="de-DE" w:eastAsia="en-GB"/>
        </w:rPr>
        <w:t xml:space="preserve">. </w:t>
      </w:r>
      <w:r w:rsidR="00DE5CC6">
        <w:rPr>
          <w:rFonts w:ascii="CorpoS" w:eastAsia="Times New Roman" w:hAnsi="CorpoS" w:cs="Times New Roman"/>
          <w:lang w:val="de-DE" w:eastAsia="en-GB"/>
        </w:rPr>
        <w:t>G</w:t>
      </w:r>
      <w:r w:rsidR="0057681E">
        <w:rPr>
          <w:rFonts w:ascii="CorpoS" w:eastAsia="Times New Roman" w:hAnsi="CorpoS" w:cs="Times New Roman"/>
          <w:lang w:val="de-DE" w:eastAsia="en-GB"/>
        </w:rPr>
        <w:t xml:space="preserve">enerell ist </w:t>
      </w:r>
      <w:r w:rsidR="00C61DD6" w:rsidRPr="15436C2C">
        <w:rPr>
          <w:rFonts w:ascii="CorpoS" w:eastAsia="Times New Roman" w:hAnsi="CorpoS" w:cs="Times New Roman"/>
          <w:lang w:val="de-DE" w:eastAsia="en-GB"/>
        </w:rPr>
        <w:t>k</w:t>
      </w:r>
      <w:r w:rsidRPr="15436C2C">
        <w:rPr>
          <w:rFonts w:ascii="CorpoS" w:eastAsia="Times New Roman" w:hAnsi="CorpoS" w:cs="Times New Roman"/>
          <w:lang w:val="de-DE" w:eastAsia="en-GB"/>
        </w:rPr>
        <w:t xml:space="preserve">ein Wachstum für uns keine Alternative“, </w:t>
      </w:r>
      <w:r w:rsidR="00C61DD6" w:rsidRPr="15436C2C">
        <w:rPr>
          <w:rFonts w:ascii="CorpoS" w:eastAsia="Times New Roman" w:hAnsi="CorpoS" w:cs="Times New Roman"/>
          <w:lang w:val="de-DE" w:eastAsia="en-GB"/>
        </w:rPr>
        <w:t xml:space="preserve">betont </w:t>
      </w:r>
      <w:r w:rsidRPr="15436C2C">
        <w:rPr>
          <w:rFonts w:ascii="CorpoS" w:eastAsia="Times New Roman" w:hAnsi="CorpoS" w:cs="Times New Roman"/>
          <w:lang w:val="de-DE" w:eastAsia="en-GB"/>
        </w:rPr>
        <w:t>Matthias Lapp</w:t>
      </w:r>
      <w:r w:rsidR="00C61DD6" w:rsidRPr="15436C2C">
        <w:rPr>
          <w:rFonts w:ascii="CorpoS" w:eastAsia="Times New Roman" w:hAnsi="CorpoS" w:cs="Times New Roman"/>
          <w:lang w:val="de-DE" w:eastAsia="en-GB"/>
        </w:rPr>
        <w:t xml:space="preserve">. </w:t>
      </w:r>
      <w:r w:rsidR="0F04FBD6" w:rsidRPr="15436C2C">
        <w:rPr>
          <w:rFonts w:ascii="CorpoS" w:eastAsia="Times New Roman" w:hAnsi="CorpoS" w:cs="Times New Roman"/>
          <w:lang w:val="de-DE" w:eastAsia="en-GB"/>
        </w:rPr>
        <w:t xml:space="preserve">Ein Augenmerk </w:t>
      </w:r>
      <w:r w:rsidR="00C6341A">
        <w:rPr>
          <w:rFonts w:ascii="CorpoS" w:eastAsia="Times New Roman" w:hAnsi="CorpoS" w:cs="Times New Roman"/>
          <w:lang w:val="de-DE" w:eastAsia="en-GB"/>
        </w:rPr>
        <w:t>liegt</w:t>
      </w:r>
      <w:r w:rsidR="0106FF79" w:rsidRPr="15436C2C">
        <w:rPr>
          <w:rFonts w:ascii="CorpoS" w:eastAsia="Times New Roman" w:hAnsi="CorpoS" w:cs="Times New Roman"/>
          <w:lang w:val="de-DE" w:eastAsia="en-GB"/>
        </w:rPr>
        <w:t xml:space="preserve"> daher</w:t>
      </w:r>
      <w:r w:rsidR="00C6341A">
        <w:rPr>
          <w:rFonts w:ascii="CorpoS" w:eastAsia="Times New Roman" w:hAnsi="CorpoS" w:cs="Times New Roman"/>
          <w:lang w:val="de-DE" w:eastAsia="en-GB"/>
        </w:rPr>
        <w:t xml:space="preserve"> </w:t>
      </w:r>
      <w:r w:rsidR="00816064">
        <w:rPr>
          <w:rFonts w:ascii="CorpoS" w:eastAsia="Times New Roman" w:hAnsi="CorpoS" w:cs="Times New Roman"/>
          <w:lang w:val="de-DE" w:eastAsia="en-GB"/>
        </w:rPr>
        <w:t xml:space="preserve">weiterhin </w:t>
      </w:r>
      <w:r w:rsidR="00C6341A">
        <w:rPr>
          <w:rFonts w:ascii="CorpoS" w:eastAsia="Times New Roman" w:hAnsi="CorpoS" w:cs="Times New Roman"/>
          <w:lang w:val="de-DE" w:eastAsia="en-GB"/>
        </w:rPr>
        <w:t>auf</w:t>
      </w:r>
      <w:r w:rsidR="0106FF79" w:rsidRPr="15436C2C">
        <w:rPr>
          <w:rFonts w:ascii="CorpoS" w:eastAsia="Times New Roman" w:hAnsi="CorpoS" w:cs="Times New Roman"/>
          <w:lang w:val="de-DE" w:eastAsia="en-GB"/>
        </w:rPr>
        <w:t xml:space="preserve"> </w:t>
      </w:r>
      <w:r w:rsidR="00C61DD6" w:rsidRPr="15436C2C">
        <w:rPr>
          <w:rFonts w:ascii="CorpoS" w:eastAsia="Times New Roman" w:hAnsi="CorpoS" w:cs="Times New Roman"/>
          <w:lang w:val="de-DE" w:eastAsia="en-GB"/>
        </w:rPr>
        <w:t>Nord</w:t>
      </w:r>
      <w:r w:rsidR="00AB3CE9" w:rsidRPr="15436C2C">
        <w:rPr>
          <w:rFonts w:ascii="CorpoS" w:eastAsia="Times New Roman" w:hAnsi="CorpoS" w:cs="Times New Roman"/>
          <w:lang w:val="de-DE" w:eastAsia="en-GB"/>
        </w:rPr>
        <w:t>a</w:t>
      </w:r>
      <w:r w:rsidR="00C61DD6" w:rsidRPr="15436C2C">
        <w:rPr>
          <w:rFonts w:ascii="CorpoS" w:eastAsia="Times New Roman" w:hAnsi="CorpoS" w:cs="Times New Roman"/>
          <w:lang w:val="de-DE" w:eastAsia="en-GB"/>
        </w:rPr>
        <w:t>merika und Asien</w:t>
      </w:r>
      <w:r w:rsidR="00AB3CE9" w:rsidRPr="15436C2C">
        <w:rPr>
          <w:rFonts w:ascii="CorpoS" w:eastAsia="Times New Roman" w:hAnsi="CorpoS" w:cs="Times New Roman"/>
          <w:lang w:val="de-DE" w:eastAsia="en-GB"/>
        </w:rPr>
        <w:t>,</w:t>
      </w:r>
      <w:r w:rsidR="2D795564" w:rsidRPr="15436C2C">
        <w:rPr>
          <w:rFonts w:ascii="CorpoS" w:eastAsia="Times New Roman" w:hAnsi="CorpoS" w:cs="Times New Roman"/>
          <w:lang w:val="de-DE" w:eastAsia="en-GB"/>
        </w:rPr>
        <w:t xml:space="preserve"> aber auch in Europa</w:t>
      </w:r>
      <w:r w:rsidR="00121393">
        <w:rPr>
          <w:rFonts w:ascii="CorpoS" w:eastAsia="Times New Roman" w:hAnsi="CorpoS" w:cs="Times New Roman"/>
          <w:lang w:val="de-DE" w:eastAsia="en-GB"/>
        </w:rPr>
        <w:t xml:space="preserve"> und</w:t>
      </w:r>
      <w:r w:rsidR="2D795564" w:rsidRPr="15436C2C">
        <w:rPr>
          <w:rFonts w:ascii="CorpoS" w:eastAsia="Times New Roman" w:hAnsi="CorpoS" w:cs="Times New Roman"/>
          <w:lang w:val="de-DE" w:eastAsia="en-GB"/>
        </w:rPr>
        <w:t xml:space="preserve"> im mittleren Osten </w:t>
      </w:r>
      <w:r w:rsidR="5410776B" w:rsidRPr="15436C2C">
        <w:rPr>
          <w:rFonts w:ascii="CorpoS" w:eastAsia="Times New Roman" w:hAnsi="CorpoS" w:cs="Times New Roman"/>
          <w:lang w:val="de-DE" w:eastAsia="en-GB"/>
        </w:rPr>
        <w:t xml:space="preserve">sieht </w:t>
      </w:r>
      <w:r w:rsidR="2D795564" w:rsidRPr="15436C2C">
        <w:rPr>
          <w:rFonts w:ascii="CorpoS" w:eastAsia="Times New Roman" w:hAnsi="CorpoS" w:cs="Times New Roman"/>
          <w:lang w:val="de-DE" w:eastAsia="en-GB"/>
        </w:rPr>
        <w:t>LAPP</w:t>
      </w:r>
      <w:r w:rsidR="0E14382E" w:rsidRPr="15436C2C">
        <w:rPr>
          <w:rFonts w:ascii="CorpoS" w:eastAsia="Times New Roman" w:hAnsi="CorpoS" w:cs="Times New Roman"/>
          <w:lang w:val="de-DE" w:eastAsia="en-GB"/>
        </w:rPr>
        <w:t xml:space="preserve"> </w:t>
      </w:r>
      <w:r w:rsidR="3E15D713" w:rsidRPr="15436C2C">
        <w:rPr>
          <w:rFonts w:ascii="CorpoS" w:eastAsia="Times New Roman" w:hAnsi="CorpoS" w:cs="Times New Roman"/>
          <w:lang w:val="de-DE" w:eastAsia="en-GB"/>
        </w:rPr>
        <w:t xml:space="preserve">weiterhin </w:t>
      </w:r>
      <w:r w:rsidR="0E14382E" w:rsidRPr="15436C2C">
        <w:rPr>
          <w:rFonts w:ascii="CorpoS" w:eastAsia="Times New Roman" w:hAnsi="CorpoS" w:cs="Times New Roman"/>
          <w:lang w:val="de-DE" w:eastAsia="en-GB"/>
        </w:rPr>
        <w:t>Wachstumspotenzial</w:t>
      </w:r>
      <w:r w:rsidR="51288DD8" w:rsidRPr="15436C2C">
        <w:rPr>
          <w:rFonts w:ascii="CorpoS" w:eastAsia="Times New Roman" w:hAnsi="CorpoS" w:cs="Times New Roman"/>
          <w:lang w:val="de-DE" w:eastAsia="en-GB"/>
        </w:rPr>
        <w:t>e</w:t>
      </w:r>
      <w:r w:rsidR="00816064">
        <w:rPr>
          <w:rFonts w:ascii="CorpoS" w:eastAsia="Times New Roman" w:hAnsi="CorpoS" w:cs="Times New Roman"/>
          <w:lang w:val="de-DE" w:eastAsia="en-GB"/>
        </w:rPr>
        <w:t xml:space="preserve">. </w:t>
      </w:r>
      <w:r w:rsidR="00D24F14">
        <w:rPr>
          <w:rFonts w:ascii="CorpoS" w:eastAsia="Times New Roman" w:hAnsi="CorpoS" w:cs="Times New Roman"/>
          <w:lang w:val="de-DE" w:eastAsia="en-GB"/>
        </w:rPr>
        <w:t xml:space="preserve">„Wir werden </w:t>
      </w:r>
      <w:r w:rsidR="007500D6" w:rsidRPr="15436C2C">
        <w:rPr>
          <w:rFonts w:ascii="CorpoS" w:eastAsia="Times New Roman" w:hAnsi="CorpoS" w:cs="Times New Roman"/>
          <w:lang w:val="de-DE" w:eastAsia="en-GB"/>
        </w:rPr>
        <w:t xml:space="preserve">unsere </w:t>
      </w:r>
      <w:r w:rsidR="009D2DD7">
        <w:rPr>
          <w:rFonts w:ascii="CorpoS" w:eastAsia="Times New Roman" w:hAnsi="CorpoS" w:cs="Times New Roman"/>
          <w:lang w:val="de-DE" w:eastAsia="en-GB"/>
        </w:rPr>
        <w:t xml:space="preserve">globale </w:t>
      </w:r>
      <w:r w:rsidR="007500D6" w:rsidRPr="15436C2C">
        <w:rPr>
          <w:rFonts w:ascii="CorpoS" w:eastAsia="Times New Roman" w:hAnsi="CorpoS" w:cs="Times New Roman"/>
          <w:lang w:val="de-DE" w:eastAsia="en-GB"/>
        </w:rPr>
        <w:t xml:space="preserve">Wettbewerbsfähigkeit </w:t>
      </w:r>
      <w:r w:rsidR="009D2DD7">
        <w:rPr>
          <w:rFonts w:ascii="CorpoS" w:eastAsia="Times New Roman" w:hAnsi="CorpoS" w:cs="Times New Roman"/>
          <w:lang w:val="de-DE" w:eastAsia="en-GB"/>
        </w:rPr>
        <w:t xml:space="preserve">weiter stärken und für </w:t>
      </w:r>
      <w:r w:rsidR="009D2DD7">
        <w:rPr>
          <w:rFonts w:ascii="CorpoS" w:eastAsia="Times New Roman" w:hAnsi="CorpoS" w:cs="Times New Roman"/>
          <w:lang w:val="de-DE" w:eastAsia="en-GB"/>
        </w:rPr>
        <w:lastRenderedPageBreak/>
        <w:t>Kunden</w:t>
      </w:r>
      <w:r w:rsidR="00F76652">
        <w:rPr>
          <w:rFonts w:ascii="CorpoS" w:eastAsia="Times New Roman" w:hAnsi="CorpoS" w:cs="Times New Roman"/>
          <w:lang w:val="de-DE" w:eastAsia="en-GB"/>
        </w:rPr>
        <w:t xml:space="preserve"> </w:t>
      </w:r>
      <w:r w:rsidR="007500D6" w:rsidRPr="15436C2C">
        <w:rPr>
          <w:rFonts w:ascii="CorpoS" w:eastAsia="Times New Roman" w:hAnsi="CorpoS" w:cs="Times New Roman"/>
          <w:lang w:val="de-DE" w:eastAsia="en-GB"/>
        </w:rPr>
        <w:t>attraktive Angebote</w:t>
      </w:r>
      <w:r w:rsidR="00F76652">
        <w:rPr>
          <w:rFonts w:ascii="CorpoS" w:eastAsia="Times New Roman" w:hAnsi="CorpoS" w:cs="Times New Roman"/>
          <w:lang w:val="de-DE" w:eastAsia="en-GB"/>
        </w:rPr>
        <w:t xml:space="preserve"> vor Ort</w:t>
      </w:r>
      <w:r w:rsidR="007500D6" w:rsidRPr="15436C2C">
        <w:rPr>
          <w:rFonts w:ascii="CorpoS" w:eastAsia="Times New Roman" w:hAnsi="CorpoS" w:cs="Times New Roman"/>
          <w:lang w:val="de-DE" w:eastAsia="en-GB"/>
        </w:rPr>
        <w:t xml:space="preserve"> schaffen</w:t>
      </w:r>
      <w:r w:rsidR="00771AB6" w:rsidRPr="15436C2C">
        <w:rPr>
          <w:rFonts w:ascii="CorpoS" w:eastAsia="Times New Roman" w:hAnsi="CorpoS" w:cs="Times New Roman"/>
          <w:lang w:val="de-DE" w:eastAsia="en-GB"/>
        </w:rPr>
        <w:t>",</w:t>
      </w:r>
      <w:r w:rsidR="00466EA7" w:rsidRPr="15436C2C">
        <w:rPr>
          <w:rFonts w:ascii="CorpoS" w:eastAsia="Times New Roman" w:hAnsi="CorpoS" w:cs="Times New Roman"/>
          <w:lang w:val="de-DE" w:eastAsia="en-GB"/>
        </w:rPr>
        <w:t xml:space="preserve"> sagt Matthias Lapp</w:t>
      </w:r>
      <w:r w:rsidR="00453F61" w:rsidRPr="15436C2C">
        <w:rPr>
          <w:rFonts w:ascii="CorpoS" w:eastAsia="Times New Roman" w:hAnsi="CorpoS" w:cs="Times New Roman"/>
          <w:lang w:val="de-DE" w:eastAsia="en-GB"/>
        </w:rPr>
        <w:t xml:space="preserve"> und fügt hinzu:</w:t>
      </w:r>
      <w:r w:rsidR="00466EA7" w:rsidRPr="15436C2C">
        <w:rPr>
          <w:rFonts w:ascii="CorpoS" w:eastAsia="Times New Roman" w:hAnsi="CorpoS" w:cs="Times New Roman"/>
          <w:lang w:val="de-DE" w:eastAsia="en-GB"/>
        </w:rPr>
        <w:t xml:space="preserve"> </w:t>
      </w:r>
      <w:r w:rsidR="007500D6" w:rsidRPr="15436C2C">
        <w:rPr>
          <w:rFonts w:ascii="CorpoS" w:eastAsia="Times New Roman" w:hAnsi="CorpoS" w:cs="Times New Roman"/>
          <w:lang w:val="de-DE" w:eastAsia="en-GB"/>
        </w:rPr>
        <w:t>„</w:t>
      </w:r>
      <w:r w:rsidR="009D2DD7">
        <w:rPr>
          <w:rFonts w:ascii="CorpoS" w:eastAsia="Times New Roman" w:hAnsi="CorpoS" w:cs="Times New Roman"/>
          <w:lang w:val="de-DE" w:eastAsia="en-GB"/>
        </w:rPr>
        <w:t>In unserem Heimatmarkt</w:t>
      </w:r>
      <w:r w:rsidR="006E007A">
        <w:rPr>
          <w:rFonts w:ascii="CorpoS" w:eastAsia="Times New Roman" w:hAnsi="CorpoS" w:cs="Times New Roman"/>
          <w:lang w:val="de-DE" w:eastAsia="en-GB"/>
        </w:rPr>
        <w:t xml:space="preserve"> Deutschland</w:t>
      </w:r>
      <w:r w:rsidR="009D2DD7">
        <w:rPr>
          <w:rFonts w:ascii="CorpoS" w:eastAsia="Times New Roman" w:hAnsi="CorpoS" w:cs="Times New Roman"/>
          <w:lang w:val="de-DE" w:eastAsia="en-GB"/>
        </w:rPr>
        <w:t xml:space="preserve"> </w:t>
      </w:r>
      <w:r w:rsidR="007500D6" w:rsidRPr="15436C2C">
        <w:rPr>
          <w:rFonts w:ascii="CorpoS" w:eastAsia="Times New Roman" w:hAnsi="CorpoS" w:cs="Times New Roman"/>
          <w:lang w:val="de-DE" w:eastAsia="en-GB"/>
        </w:rPr>
        <w:t xml:space="preserve">brauchen wir </w:t>
      </w:r>
      <w:r w:rsidR="009D2DD7">
        <w:rPr>
          <w:rFonts w:ascii="CorpoS" w:eastAsia="Times New Roman" w:hAnsi="CorpoS" w:cs="Times New Roman"/>
          <w:lang w:val="de-DE" w:eastAsia="en-GB"/>
        </w:rPr>
        <w:t xml:space="preserve">dafür </w:t>
      </w:r>
      <w:r w:rsidR="007500D6" w:rsidRPr="15436C2C">
        <w:rPr>
          <w:rFonts w:ascii="CorpoS" w:eastAsia="Times New Roman" w:hAnsi="CorpoS" w:cs="Times New Roman"/>
          <w:lang w:val="de-DE" w:eastAsia="en-GB"/>
        </w:rPr>
        <w:t xml:space="preserve">auch die Mithilfe der Politik. Die kostenintensiven Standortfaktoren machen es uns immer schwieriger vorausschauend zu planen und zu wirtschaften. Ich wünsche mir </w:t>
      </w:r>
      <w:r w:rsidR="00477832" w:rsidRPr="15436C2C">
        <w:rPr>
          <w:rFonts w:ascii="CorpoS" w:eastAsia="Times New Roman" w:hAnsi="CorpoS" w:cs="Times New Roman"/>
          <w:lang w:val="de-DE" w:eastAsia="en-GB"/>
        </w:rPr>
        <w:t>verlässliche</w:t>
      </w:r>
      <w:r w:rsidR="007500D6" w:rsidRPr="15436C2C">
        <w:rPr>
          <w:rFonts w:ascii="CorpoS" w:eastAsia="Times New Roman" w:hAnsi="CorpoS" w:cs="Times New Roman"/>
          <w:lang w:val="de-DE" w:eastAsia="en-GB"/>
        </w:rPr>
        <w:t xml:space="preserve"> Leitplanken und keine Knüppel zwischen den Beinen.“</w:t>
      </w:r>
    </w:p>
    <w:p w14:paraId="3C0A78DE" w14:textId="77777777" w:rsidR="004A47B8" w:rsidRDefault="004A47B8" w:rsidP="00466EA7">
      <w:pPr>
        <w:spacing w:line="312" w:lineRule="auto"/>
        <w:rPr>
          <w:rFonts w:ascii="CorpoS" w:eastAsia="Times New Roman" w:hAnsi="CorpoS" w:cs="Times New Roman"/>
          <w:lang w:val="de-DE" w:eastAsia="en-GB"/>
        </w:rPr>
      </w:pPr>
    </w:p>
    <w:p w14:paraId="01486D16" w14:textId="33225AB4" w:rsidR="00F870DE" w:rsidRPr="00CA49DD" w:rsidRDefault="00CA49DD" w:rsidP="00CA49DD">
      <w:pPr>
        <w:spacing w:before="240" w:after="100" w:afterAutospacing="1" w:line="312" w:lineRule="auto"/>
        <w:jc w:val="center"/>
        <w:rPr>
          <w:rFonts w:ascii="CorpoS" w:eastAsia="Times New Roman" w:hAnsi="CorpoS" w:cs="Times New Roman"/>
          <w:b/>
          <w:bCs/>
          <w:color w:val="ED7D31" w:themeColor="accent2"/>
          <w:lang w:val="de-DE" w:eastAsia="en-GB"/>
        </w:rPr>
      </w:pPr>
      <w:r w:rsidRPr="00CA49DD">
        <w:rPr>
          <w:rFonts w:ascii="CorpoS" w:eastAsia="Times New Roman" w:hAnsi="CorpoS" w:cs="Times New Roman"/>
          <w:b/>
          <w:bCs/>
          <w:color w:val="ED7D31" w:themeColor="accent2"/>
          <w:lang w:val="de-DE" w:eastAsia="en-GB"/>
        </w:rPr>
        <w:t>***</w:t>
      </w:r>
    </w:p>
    <w:p w14:paraId="050F6CAD" w14:textId="1057AE59" w:rsidR="00225458" w:rsidRDefault="00A315FF" w:rsidP="00F706F9">
      <w:pPr>
        <w:spacing w:after="100" w:afterAutospacing="1" w:line="312" w:lineRule="auto"/>
        <w:rPr>
          <w:rFonts w:ascii="CorpoS" w:eastAsia="Times New Roman" w:hAnsi="CorpoS" w:cs="Times New Roman"/>
          <w:b/>
          <w:bCs/>
          <w:lang w:val="de-DE" w:eastAsia="en-GB"/>
        </w:rPr>
      </w:pPr>
      <w:r>
        <w:rPr>
          <w:rFonts w:ascii="CorpoS" w:eastAsia="Times New Roman" w:hAnsi="CorpoS" w:cs="Times New Roman"/>
          <w:b/>
          <w:bCs/>
          <w:lang w:val="de-DE" w:eastAsia="en-GB"/>
        </w:rPr>
        <w:br w:type="page"/>
      </w:r>
      <w:r w:rsidR="00225458" w:rsidRPr="00225458">
        <w:rPr>
          <w:rFonts w:ascii="CorpoS" w:eastAsia="Times New Roman" w:hAnsi="CorpoS" w:cs="Times New Roman"/>
          <w:b/>
          <w:bCs/>
          <w:lang w:val="de-DE" w:eastAsia="en-GB"/>
        </w:rPr>
        <w:lastRenderedPageBreak/>
        <w:t>Bildmaterial</w:t>
      </w:r>
    </w:p>
    <w:p w14:paraId="4ADD35E4" w14:textId="2CDC4B72" w:rsidR="000E4B7D" w:rsidRPr="000E4B7D" w:rsidRDefault="000E4B7D" w:rsidP="00EF18B9">
      <w:pPr>
        <w:spacing w:after="100" w:afterAutospacing="1" w:line="312" w:lineRule="auto"/>
        <w:rPr>
          <w:rFonts w:ascii="CorpoS" w:eastAsia="Times New Roman" w:hAnsi="CorpoS" w:cs="Times New Roman"/>
          <w:lang w:val="de-DE" w:eastAsia="en-GB"/>
        </w:rPr>
      </w:pPr>
      <w:r w:rsidRPr="000E4B7D">
        <w:rPr>
          <w:rFonts w:ascii="CorpoS" w:eastAsia="Times New Roman" w:hAnsi="CorpoS" w:cs="Times New Roman"/>
          <w:lang w:val="de-DE" w:eastAsia="en-GB"/>
        </w:rPr>
        <w:t>Zu dieser Presseinformation steht Ihnen digitales Bildmaterial in druckfähiger Auflösung bereit. Die Fotos dürfen honorarfrei verwendet werden</w:t>
      </w:r>
      <w:r w:rsidR="00CA49DD">
        <w:rPr>
          <w:rFonts w:ascii="CorpoS" w:eastAsia="Times New Roman" w:hAnsi="CorpoS" w:cs="Times New Roman"/>
          <w:lang w:val="de-DE" w:eastAsia="en-GB"/>
        </w:rPr>
        <w:t xml:space="preserve">. </w:t>
      </w:r>
      <w:r w:rsidRPr="000E4B7D">
        <w:rPr>
          <w:rFonts w:ascii="CorpoS" w:eastAsia="Times New Roman" w:hAnsi="CorpoS" w:cs="Times New Roman"/>
          <w:lang w:val="de-DE" w:eastAsia="en-GB"/>
        </w:rPr>
        <w:t>Grafische Bearbeitungen sind nicht gestattet, außer dem Freistellen des Hauptmotivs.</w:t>
      </w:r>
    </w:p>
    <w:p w14:paraId="5664F790" w14:textId="1A471561" w:rsidR="00EF18B9" w:rsidRDefault="00D30758" w:rsidP="0F949487">
      <w:pPr>
        <w:tabs>
          <w:tab w:val="left" w:pos="3686"/>
        </w:tabs>
        <w:spacing w:after="100" w:afterAutospacing="1" w:line="312" w:lineRule="auto"/>
        <w:rPr>
          <w:rFonts w:ascii="CorpoS" w:eastAsia="Times New Roman" w:hAnsi="CorpoS" w:cs="Times New Roman"/>
          <w:lang w:val="de-DE" w:eastAsia="en-GB"/>
        </w:rPr>
      </w:pPr>
      <w:r>
        <w:rPr>
          <w:noProof/>
        </w:rPr>
        <w:drawing>
          <wp:anchor distT="0" distB="0" distL="114300" distR="114300" simplePos="0" relativeHeight="251658241" behindDoc="1" locked="0" layoutInCell="1" allowOverlap="1" wp14:anchorId="3577B42D" wp14:editId="3D3C65E9">
            <wp:simplePos x="0" y="0"/>
            <wp:positionH relativeFrom="column">
              <wp:posOffset>-2540</wp:posOffset>
            </wp:positionH>
            <wp:positionV relativeFrom="paragraph">
              <wp:posOffset>53340</wp:posOffset>
            </wp:positionV>
            <wp:extent cx="2857500" cy="1903730"/>
            <wp:effectExtent l="0" t="0" r="0" b="1270"/>
            <wp:wrapTight wrapText="bothSides">
              <wp:wrapPolygon edited="0">
                <wp:start x="0" y="0"/>
                <wp:lineTo x="0" y="21398"/>
                <wp:lineTo x="21456" y="21398"/>
                <wp:lineTo x="21456" y="0"/>
                <wp:lineTo x="0" y="0"/>
              </wp:wrapPolygon>
            </wp:wrapTight>
            <wp:docPr id="1049383727" name="Grafik 10493837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9383727" name="Grafik 1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903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F18B9" w:rsidRPr="0F949487">
        <w:rPr>
          <w:rFonts w:ascii="CorpoS" w:eastAsia="Times New Roman" w:hAnsi="CorpoS" w:cs="Times New Roman"/>
          <w:lang w:val="de-DE" w:eastAsia="en-GB"/>
        </w:rPr>
        <w:t xml:space="preserve">Der Vorstand der Lapp Gruppe v. li. </w:t>
      </w:r>
      <w:r w:rsidR="00EF18B9" w:rsidRPr="0F949487">
        <w:rPr>
          <w:rFonts w:ascii="CorpoS" w:eastAsia="Times New Roman" w:hAnsi="CorpoS" w:cs="Times New Roman"/>
          <w:b/>
          <w:bCs/>
          <w:lang w:val="de-DE" w:eastAsia="en-GB"/>
        </w:rPr>
        <w:t>Hubertus Breier</w:t>
      </w:r>
      <w:r w:rsidR="00EF18B9" w:rsidRPr="0F949487">
        <w:rPr>
          <w:rFonts w:ascii="CorpoS" w:eastAsia="Times New Roman" w:hAnsi="CorpoS" w:cs="Times New Roman"/>
          <w:lang w:val="de-DE" w:eastAsia="en-GB"/>
        </w:rPr>
        <w:t xml:space="preserve">, Vorstand Technik und Innovation, </w:t>
      </w:r>
      <w:r w:rsidR="00EF18B9" w:rsidRPr="0F949487">
        <w:rPr>
          <w:rFonts w:ascii="CorpoS" w:eastAsia="Times New Roman" w:hAnsi="CorpoS" w:cs="Times New Roman"/>
          <w:b/>
          <w:bCs/>
          <w:lang w:val="de-DE" w:eastAsia="en-GB"/>
        </w:rPr>
        <w:t>Matthias Lapp</w:t>
      </w:r>
      <w:r w:rsidR="00EF18B9" w:rsidRPr="0F949487">
        <w:rPr>
          <w:rFonts w:ascii="CorpoS" w:eastAsia="Times New Roman" w:hAnsi="CorpoS" w:cs="Times New Roman"/>
          <w:lang w:val="de-DE" w:eastAsia="en-GB"/>
        </w:rPr>
        <w:t xml:space="preserve">, Vorstandsvorsitzender, </w:t>
      </w:r>
      <w:r w:rsidR="00EF18B9" w:rsidRPr="0F949487">
        <w:rPr>
          <w:rFonts w:ascii="CorpoS" w:eastAsia="Times New Roman" w:hAnsi="CorpoS" w:cs="Times New Roman"/>
          <w:b/>
          <w:bCs/>
          <w:lang w:val="de-DE" w:eastAsia="en-GB"/>
        </w:rPr>
        <w:t>Jan Ciliax</w:t>
      </w:r>
      <w:r w:rsidR="00EF18B9" w:rsidRPr="0F949487">
        <w:rPr>
          <w:rFonts w:ascii="CorpoS" w:eastAsia="Times New Roman" w:hAnsi="CorpoS" w:cs="Times New Roman"/>
          <w:lang w:val="de-DE" w:eastAsia="en-GB"/>
        </w:rPr>
        <w:t xml:space="preserve">, Vorstand Finanzen, und </w:t>
      </w:r>
      <w:r w:rsidR="00EF18B9" w:rsidRPr="0F949487">
        <w:rPr>
          <w:rFonts w:ascii="CorpoS" w:eastAsia="Times New Roman" w:hAnsi="CorpoS" w:cs="Times New Roman"/>
          <w:b/>
          <w:bCs/>
          <w:lang w:val="de-DE" w:eastAsia="en-GB"/>
        </w:rPr>
        <w:t>Dr. Christoph Hiller</w:t>
      </w:r>
      <w:r w:rsidR="00EF18B9" w:rsidRPr="0F949487">
        <w:rPr>
          <w:rFonts w:ascii="CorpoS" w:eastAsia="Times New Roman" w:hAnsi="CorpoS" w:cs="Times New Roman"/>
          <w:lang w:val="de-DE" w:eastAsia="en-GB"/>
        </w:rPr>
        <w:t>, Vorstand Vertrieb und</w:t>
      </w:r>
      <w:r w:rsidR="00EF18B9" w:rsidRPr="0F949487">
        <w:rPr>
          <w:rFonts w:ascii="CorpoS" w:eastAsia="Times New Roman" w:hAnsi="CorpoS" w:cs="Times New Roman"/>
          <w:b/>
          <w:bCs/>
          <w:lang w:val="de-DE" w:eastAsia="en-GB"/>
        </w:rPr>
        <w:t xml:space="preserve"> </w:t>
      </w:r>
      <w:r w:rsidR="00EF18B9" w:rsidRPr="0F949487">
        <w:rPr>
          <w:rFonts w:ascii="CorpoS" w:eastAsia="Times New Roman" w:hAnsi="CorpoS" w:cs="Times New Roman"/>
          <w:lang w:val="de-DE" w:eastAsia="en-GB"/>
        </w:rPr>
        <w:t>Marketing</w:t>
      </w:r>
    </w:p>
    <w:p w14:paraId="3F37A366" w14:textId="0626E2A9" w:rsidR="00EF18B9" w:rsidRPr="00EF18B9" w:rsidRDefault="00EF18B9" w:rsidP="00EF18B9">
      <w:pPr>
        <w:tabs>
          <w:tab w:val="left" w:pos="3686"/>
          <w:tab w:val="left" w:pos="4820"/>
        </w:tabs>
        <w:spacing w:after="100" w:afterAutospacing="1" w:line="312" w:lineRule="auto"/>
        <w:rPr>
          <w:rFonts w:ascii="CorpoS" w:eastAsia="Times New Roman" w:hAnsi="CorpoS" w:cs="Times New Roman"/>
          <w:lang w:val="de-DE" w:eastAsia="en-GB"/>
        </w:rPr>
      </w:pPr>
      <w:r w:rsidRPr="00B73C9B">
        <w:rPr>
          <w:lang w:val="de-DE"/>
        </w:rPr>
        <w:br/>
      </w:r>
      <w:r w:rsidRPr="006807FF">
        <w:rPr>
          <w:rFonts w:ascii="CorpoS" w:eastAsia="Times New Roman" w:hAnsi="CorpoS" w:cs="Times New Roman"/>
          <w:lang w:val="de-DE" w:eastAsia="en-GB"/>
        </w:rPr>
        <w:t>Foto: LAPP</w:t>
      </w:r>
      <w:r w:rsidRPr="00B73C9B">
        <w:rPr>
          <w:lang w:val="de-DE"/>
        </w:rPr>
        <w:br/>
      </w:r>
      <w:r w:rsidRPr="00DB05C2">
        <w:rPr>
          <w:rFonts w:ascii="CorpoS" w:eastAsia="Times New Roman" w:hAnsi="CorpoS" w:cs="Times New Roman"/>
          <w:lang w:val="de-DE" w:eastAsia="en-GB"/>
        </w:rPr>
        <w:t xml:space="preserve">Das Bild können Sie </w:t>
      </w:r>
      <w:hyperlink r:id="rId12" w:history="1">
        <w:r w:rsidR="00D1313E" w:rsidRPr="00AD22E7">
          <w:rPr>
            <w:rStyle w:val="Hyperlink"/>
            <w:rFonts w:ascii="CorpoS" w:hAnsi="CorpoS"/>
            <w:lang w:val="de-DE"/>
          </w:rPr>
          <w:t>hier</w:t>
        </w:r>
      </w:hyperlink>
      <w:r w:rsidR="00D1313E">
        <w:rPr>
          <w:lang w:val="de-DE"/>
        </w:rPr>
        <w:t xml:space="preserve"> </w:t>
      </w:r>
      <w:r w:rsidRPr="00DB05C2">
        <w:rPr>
          <w:rFonts w:ascii="CorpoS" w:eastAsia="Times New Roman" w:hAnsi="CorpoS" w:cs="Times New Roman"/>
          <w:lang w:val="de-DE" w:eastAsia="en-GB"/>
        </w:rPr>
        <w:t>herunterladen.</w:t>
      </w:r>
    </w:p>
    <w:p w14:paraId="4D906FF8" w14:textId="11E1667B" w:rsidR="00225458" w:rsidRDefault="00225458" w:rsidP="00F706F9">
      <w:pPr>
        <w:spacing w:after="100" w:afterAutospacing="1" w:line="312" w:lineRule="auto"/>
        <w:rPr>
          <w:rFonts w:ascii="CorpoS" w:eastAsia="Times New Roman" w:hAnsi="CorpoS" w:cs="Times New Roman"/>
          <w:b/>
          <w:bCs/>
          <w:lang w:val="de-DE" w:eastAsia="en-GB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2959"/>
      </w:tblGrid>
      <w:tr w:rsidR="00421F41" w:rsidRPr="00DB05C2" w14:paraId="2A0F93F3" w14:textId="77777777" w:rsidTr="00131727">
        <w:tc>
          <w:tcPr>
            <w:tcW w:w="4962" w:type="dxa"/>
          </w:tcPr>
          <w:p w14:paraId="6A124736" w14:textId="77777777" w:rsidR="00421F41" w:rsidRPr="008269B0" w:rsidRDefault="00421F41" w:rsidP="00131727">
            <w:pPr>
              <w:spacing w:after="100" w:afterAutospacing="1" w:line="312" w:lineRule="auto"/>
              <w:ind w:left="-108"/>
              <w:rPr>
                <w:rFonts w:ascii="CorpoS" w:eastAsia="Times New Roman" w:hAnsi="CorpoS" w:cs="Times New Roman"/>
                <w:b/>
                <w:bCs/>
                <w:lang w:eastAsia="en-GB"/>
              </w:rPr>
            </w:pPr>
            <w:proofErr w:type="spellStart"/>
            <w:r w:rsidRPr="008269B0">
              <w:rPr>
                <w:rFonts w:ascii="CorpoS" w:eastAsia="Times New Roman" w:hAnsi="CorpoS" w:cs="Times New Roman"/>
                <w:b/>
                <w:bCs/>
                <w:lang w:eastAsia="en-GB"/>
              </w:rPr>
              <w:t>Pressekontakt</w:t>
            </w:r>
            <w:proofErr w:type="spellEnd"/>
            <w:r w:rsidRPr="008269B0">
              <w:rPr>
                <w:rFonts w:ascii="CorpoS" w:eastAsia="Times New Roman" w:hAnsi="CorpoS" w:cs="Times New Roman"/>
                <w:b/>
                <w:bCs/>
                <w:lang w:eastAsia="en-GB"/>
              </w:rPr>
              <w:t>:</w:t>
            </w:r>
          </w:p>
          <w:p w14:paraId="5679D9E6" w14:textId="77777777" w:rsidR="00012919" w:rsidRDefault="004E221B" w:rsidP="006A7633">
            <w:pPr>
              <w:spacing w:after="100" w:afterAutospacing="1" w:line="312" w:lineRule="auto"/>
              <w:ind w:left="-108"/>
              <w:rPr>
                <w:rFonts w:ascii="CorpoS" w:eastAsia="Times New Roman" w:hAnsi="CorpoS" w:cs="Times New Roman"/>
                <w:lang w:eastAsia="en-GB"/>
              </w:rPr>
            </w:pPr>
            <w:r w:rsidRPr="004E221B">
              <w:rPr>
                <w:rFonts w:ascii="CorpoS" w:eastAsia="Times New Roman" w:hAnsi="CorpoS" w:cs="Times New Roman"/>
                <w:lang w:eastAsia="en-GB"/>
              </w:rPr>
              <w:t>Stefan Nothacker</w:t>
            </w:r>
            <w:r w:rsidR="00421F41" w:rsidRPr="004E221B">
              <w:rPr>
                <w:rFonts w:ascii="CorpoS" w:eastAsia="Times New Roman" w:hAnsi="CorpoS" w:cs="Times New Roman"/>
                <w:lang w:eastAsia="en-GB"/>
              </w:rPr>
              <w:br/>
              <w:t>Head of Corporate Communications</w:t>
            </w:r>
          </w:p>
          <w:p w14:paraId="5A42D734" w14:textId="316F9837" w:rsidR="00421F41" w:rsidRPr="004B2FF5" w:rsidRDefault="00421F41" w:rsidP="006A7633">
            <w:pPr>
              <w:spacing w:after="100" w:afterAutospacing="1" w:line="312" w:lineRule="auto"/>
              <w:ind w:left="-108"/>
              <w:rPr>
                <w:rFonts w:ascii="CorpoS" w:eastAsia="Times New Roman" w:hAnsi="CorpoS" w:cs="Times New Roman"/>
                <w:lang w:val="de-DE" w:eastAsia="en-GB"/>
              </w:rPr>
            </w:pPr>
            <w:r w:rsidRPr="004B2FF5">
              <w:rPr>
                <w:rFonts w:ascii="CorpoS" w:eastAsia="Times New Roman" w:hAnsi="CorpoS" w:cs="Times New Roman"/>
                <w:lang w:val="de-DE" w:eastAsia="en-GB"/>
              </w:rPr>
              <w:t>Tel</w:t>
            </w:r>
            <w:r w:rsidR="006A7633" w:rsidRPr="004B2FF5">
              <w:rPr>
                <w:rFonts w:ascii="CorpoS" w:eastAsia="Times New Roman" w:hAnsi="CorpoS" w:cs="Times New Roman"/>
                <w:lang w:val="de-DE" w:eastAsia="en-GB"/>
              </w:rPr>
              <w:t>efon</w:t>
            </w:r>
            <w:r w:rsidRPr="004B2FF5">
              <w:rPr>
                <w:rFonts w:ascii="CorpoS" w:eastAsia="Times New Roman" w:hAnsi="CorpoS" w:cs="Times New Roman"/>
                <w:lang w:val="de-DE" w:eastAsia="en-GB"/>
              </w:rPr>
              <w:t>: +49 711 7838</w:t>
            </w:r>
            <w:r w:rsidR="004E221B" w:rsidRPr="004B2FF5">
              <w:rPr>
                <w:rFonts w:ascii="CorpoS" w:eastAsia="Times New Roman" w:hAnsi="CorpoS" w:cs="Times New Roman"/>
                <w:lang w:val="de-DE" w:eastAsia="en-GB"/>
              </w:rPr>
              <w:t>2078</w:t>
            </w:r>
            <w:r w:rsidRPr="004B2FF5">
              <w:rPr>
                <w:rFonts w:ascii="CorpoS" w:eastAsia="Times New Roman" w:hAnsi="CorpoS" w:cs="Times New Roman"/>
                <w:lang w:val="de-DE" w:eastAsia="en-GB"/>
              </w:rPr>
              <w:br/>
            </w:r>
            <w:r w:rsidR="004E221B" w:rsidRPr="004B2FF5">
              <w:rPr>
                <w:rFonts w:ascii="CorpoS" w:eastAsia="Times New Roman" w:hAnsi="CorpoS" w:cs="Times New Roman"/>
                <w:lang w:val="de-DE" w:eastAsia="en-GB"/>
              </w:rPr>
              <w:t>Stefan.</w:t>
            </w:r>
            <w:r w:rsidR="00EF18B9">
              <w:rPr>
                <w:rFonts w:ascii="CorpoS" w:eastAsia="Times New Roman" w:hAnsi="CorpoS" w:cs="Times New Roman"/>
                <w:lang w:val="de-DE" w:eastAsia="en-GB"/>
              </w:rPr>
              <w:t>N</w:t>
            </w:r>
            <w:r w:rsidR="004E221B" w:rsidRPr="004B2FF5">
              <w:rPr>
                <w:rFonts w:ascii="CorpoS" w:eastAsia="Times New Roman" w:hAnsi="CorpoS" w:cs="Times New Roman"/>
                <w:lang w:val="de-DE" w:eastAsia="en-GB"/>
              </w:rPr>
              <w:t>othacker</w:t>
            </w:r>
            <w:r w:rsidRPr="004B2FF5">
              <w:rPr>
                <w:rFonts w:ascii="CorpoS" w:eastAsia="Times New Roman" w:hAnsi="CorpoS" w:cs="Times New Roman"/>
                <w:lang w:val="de-DE" w:eastAsia="en-GB"/>
              </w:rPr>
              <w:t>@lapp.com</w:t>
            </w:r>
          </w:p>
          <w:p w14:paraId="5146D801" w14:textId="77777777" w:rsidR="00421F41" w:rsidRPr="00094C3D" w:rsidRDefault="00421F41" w:rsidP="00131727">
            <w:pPr>
              <w:spacing w:after="100" w:afterAutospacing="1" w:line="312" w:lineRule="auto"/>
              <w:ind w:left="-108"/>
              <w:rPr>
                <w:rFonts w:ascii="CorpoS" w:eastAsia="Times New Roman" w:hAnsi="CorpoS" w:cs="Times New Roman"/>
                <w:lang w:val="de-DE" w:eastAsia="en-GB"/>
              </w:rPr>
            </w:pPr>
            <w:r w:rsidRPr="00094C3D">
              <w:rPr>
                <w:rFonts w:ascii="CorpoS" w:eastAsia="Times New Roman" w:hAnsi="CorpoS" w:cs="Times New Roman"/>
                <w:lang w:val="de-DE" w:eastAsia="en-GB"/>
              </w:rPr>
              <w:t>Lapp Holding SE</w:t>
            </w:r>
            <w:r w:rsidRPr="00094C3D">
              <w:rPr>
                <w:rFonts w:ascii="CorpoS" w:eastAsia="Times New Roman" w:hAnsi="CorpoS" w:cs="Times New Roman"/>
                <w:lang w:val="de-DE" w:eastAsia="en-GB"/>
              </w:rPr>
              <w:br/>
              <w:t xml:space="preserve">Oskar-Lapp-Straße 2 </w:t>
            </w:r>
            <w:r w:rsidRPr="00094C3D">
              <w:rPr>
                <w:rFonts w:ascii="CorpoS" w:eastAsia="Times New Roman" w:hAnsi="CorpoS" w:cs="Times New Roman"/>
                <w:lang w:val="de-DE" w:eastAsia="en-GB"/>
              </w:rPr>
              <w:br/>
              <w:t>70565 Stuttgart</w:t>
            </w:r>
          </w:p>
        </w:tc>
        <w:tc>
          <w:tcPr>
            <w:tcW w:w="2959" w:type="dxa"/>
          </w:tcPr>
          <w:p w14:paraId="25D990B5" w14:textId="77777777" w:rsidR="00421F41" w:rsidRPr="00094C3D" w:rsidRDefault="00421F41" w:rsidP="00131727">
            <w:pPr>
              <w:spacing w:after="100" w:afterAutospacing="1" w:line="312" w:lineRule="auto"/>
              <w:rPr>
                <w:rFonts w:ascii="CorpoS" w:eastAsia="Times New Roman" w:hAnsi="CorpoS" w:cs="Times New Roman"/>
                <w:b/>
                <w:bCs/>
                <w:lang w:val="de-DE" w:eastAsia="en-GB"/>
              </w:rPr>
            </w:pPr>
          </w:p>
          <w:p w14:paraId="26912A46" w14:textId="77777777" w:rsidR="00421F41" w:rsidRPr="00DB05C2" w:rsidRDefault="00421F41" w:rsidP="00131727">
            <w:pPr>
              <w:spacing w:after="100" w:afterAutospacing="1" w:line="312" w:lineRule="auto"/>
              <w:rPr>
                <w:rFonts w:ascii="CorpoS" w:eastAsia="Times New Roman" w:hAnsi="CorpoS" w:cs="Times New Roman"/>
                <w:lang w:eastAsia="en-GB"/>
              </w:rPr>
            </w:pPr>
            <w:r w:rsidRPr="00DB05C2">
              <w:rPr>
                <w:rFonts w:ascii="CorpoS" w:eastAsia="Times New Roman" w:hAnsi="CorpoS" w:cs="Times New Roman"/>
                <w:lang w:eastAsia="en-GB"/>
              </w:rPr>
              <w:t>Irmgard Nille</w:t>
            </w:r>
            <w:r w:rsidRPr="00DB05C2">
              <w:rPr>
                <w:rFonts w:ascii="CorpoS" w:eastAsia="Times New Roman" w:hAnsi="CorpoS" w:cs="Times New Roman"/>
                <w:lang w:eastAsia="en-GB"/>
              </w:rPr>
              <w:tab/>
            </w:r>
            <w:r w:rsidRPr="00DB05C2">
              <w:rPr>
                <w:rFonts w:ascii="CorpoS" w:eastAsia="Times New Roman" w:hAnsi="CorpoS" w:cs="Times New Roman"/>
                <w:lang w:eastAsia="en-GB"/>
              </w:rPr>
              <w:tab/>
            </w:r>
            <w:r>
              <w:rPr>
                <w:rFonts w:ascii="CorpoS" w:eastAsia="Times New Roman" w:hAnsi="CorpoS" w:cs="Times New Roman"/>
                <w:lang w:eastAsia="en-GB"/>
              </w:rPr>
              <w:br/>
            </w:r>
            <w:r w:rsidRPr="00DB05C2">
              <w:rPr>
                <w:rFonts w:ascii="CorpoS" w:eastAsia="Times New Roman" w:hAnsi="CorpoS" w:cs="Times New Roman"/>
                <w:lang w:eastAsia="en-GB"/>
              </w:rPr>
              <w:t>IN-Press</w:t>
            </w:r>
            <w:r w:rsidRPr="00DB05C2">
              <w:rPr>
                <w:rFonts w:ascii="CorpoS" w:eastAsia="Times New Roman" w:hAnsi="CorpoS" w:cs="Times New Roman"/>
                <w:lang w:eastAsia="en-GB"/>
              </w:rPr>
              <w:tab/>
            </w:r>
            <w:r w:rsidRPr="00DB05C2">
              <w:rPr>
                <w:rFonts w:ascii="CorpoS" w:eastAsia="Times New Roman" w:hAnsi="CorpoS" w:cs="Times New Roman"/>
                <w:lang w:eastAsia="en-GB"/>
              </w:rPr>
              <w:tab/>
            </w:r>
            <w:r>
              <w:rPr>
                <w:rFonts w:ascii="CorpoS" w:eastAsia="Times New Roman" w:hAnsi="CorpoS" w:cs="Times New Roman"/>
                <w:lang w:eastAsia="en-GB"/>
              </w:rPr>
              <w:br/>
            </w:r>
            <w:r w:rsidRPr="00DB05C2">
              <w:rPr>
                <w:rFonts w:ascii="CorpoS" w:eastAsia="Times New Roman" w:hAnsi="CorpoS" w:cs="Times New Roman"/>
                <w:lang w:eastAsia="en-GB"/>
              </w:rPr>
              <w:t>Mobil: +49 160 97346822</w:t>
            </w:r>
            <w:r>
              <w:rPr>
                <w:rFonts w:ascii="CorpoS" w:eastAsia="Times New Roman" w:hAnsi="CorpoS" w:cs="Times New Roman"/>
                <w:lang w:eastAsia="en-GB"/>
              </w:rPr>
              <w:br/>
              <w:t>I</w:t>
            </w:r>
            <w:r w:rsidRPr="00DB05C2">
              <w:rPr>
                <w:rFonts w:ascii="CorpoS" w:eastAsia="Times New Roman" w:hAnsi="CorpoS" w:cs="Times New Roman"/>
                <w:lang w:eastAsia="en-GB"/>
              </w:rPr>
              <w:t>rmgard.</w:t>
            </w:r>
            <w:r>
              <w:rPr>
                <w:rFonts w:ascii="CorpoS" w:eastAsia="Times New Roman" w:hAnsi="CorpoS" w:cs="Times New Roman"/>
                <w:lang w:eastAsia="en-GB"/>
              </w:rPr>
              <w:t>N</w:t>
            </w:r>
            <w:r w:rsidRPr="00DB05C2">
              <w:rPr>
                <w:rFonts w:ascii="CorpoS" w:eastAsia="Times New Roman" w:hAnsi="CorpoS" w:cs="Times New Roman"/>
                <w:lang w:eastAsia="en-GB"/>
              </w:rPr>
              <w:t>ille@in-press.de</w:t>
            </w:r>
          </w:p>
        </w:tc>
      </w:tr>
    </w:tbl>
    <w:p w14:paraId="6DEFAD51" w14:textId="4DC651FE" w:rsidR="00691A85" w:rsidRPr="009B5598" w:rsidRDefault="00EF18B9" w:rsidP="0088619F">
      <w:pPr>
        <w:rPr>
          <w:rStyle w:val="Hervorhebung"/>
          <w:rFonts w:ascii="CorpoS" w:hAnsi="CorpoS"/>
          <w:b/>
          <w:bCs/>
          <w:i w:val="0"/>
          <w:lang w:val="de-DE"/>
        </w:rPr>
      </w:pPr>
      <w:r w:rsidRPr="00A3402E">
        <w:rPr>
          <w:rStyle w:val="Fett"/>
          <w:rFonts w:ascii="CorpoS" w:hAnsi="CorpoS"/>
          <w:iCs/>
          <w:lang w:val="de-DE"/>
        </w:rPr>
        <w:br w:type="page"/>
      </w:r>
      <w:r w:rsidR="00691A85" w:rsidRPr="00F706F9">
        <w:rPr>
          <w:rStyle w:val="Fett"/>
          <w:rFonts w:ascii="CorpoS" w:hAnsi="CorpoS"/>
          <w:iCs/>
          <w:lang w:val="de-DE"/>
        </w:rPr>
        <w:lastRenderedPageBreak/>
        <w:t>Über LAPP</w:t>
      </w:r>
    </w:p>
    <w:p w14:paraId="2A6695DE" w14:textId="66327AA2" w:rsidR="00691A85" w:rsidRPr="00FF366D" w:rsidRDefault="00691A85" w:rsidP="00F706F9">
      <w:pPr>
        <w:spacing w:before="240" w:after="100" w:afterAutospacing="1" w:line="312" w:lineRule="auto"/>
        <w:rPr>
          <w:rStyle w:val="Fett"/>
          <w:rFonts w:ascii="CorpoS" w:hAnsi="CorpoS" w:cs="Times New Roman"/>
          <w:b w:val="0"/>
          <w:bCs w:val="0"/>
          <w:lang w:val="de-DE" w:eastAsia="en-GB"/>
        </w:rPr>
      </w:pPr>
      <w:r w:rsidRPr="00FF366D">
        <w:rPr>
          <w:rStyle w:val="Fett"/>
          <w:rFonts w:ascii="CorpoS" w:hAnsi="CorpoS" w:cs="Times New Roman"/>
          <w:b w:val="0"/>
          <w:bCs w:val="0"/>
          <w:lang w:val="de-DE" w:eastAsia="en-GB"/>
        </w:rPr>
        <w:t xml:space="preserve">LAPP mit Sitz in Stuttgart ist einer der führenden Anbieter von integrierten Lösungen und Markenprodukten im Bereich der Kabel- und Verbindungstechnologie. Zum Portfolio des Unternehmens gehören Kabel und hochflexible Leitungen, Industriesteckverbinder und Verschraubungstechnik, kundenindividuelle Konfektionslösungen, Automatisierungstechnik und </w:t>
      </w:r>
      <w:r w:rsidR="00F37755" w:rsidRPr="00FF366D">
        <w:rPr>
          <w:rStyle w:val="Fett"/>
          <w:rFonts w:ascii="CorpoS" w:hAnsi="CorpoS" w:cs="Times New Roman"/>
          <w:b w:val="0"/>
          <w:bCs w:val="0"/>
          <w:lang w:val="de-DE" w:eastAsia="en-GB"/>
        </w:rPr>
        <w:t>Robotik Lösungen</w:t>
      </w:r>
      <w:r w:rsidRPr="00FF366D">
        <w:rPr>
          <w:rStyle w:val="Fett"/>
          <w:rFonts w:ascii="CorpoS" w:hAnsi="CorpoS" w:cs="Times New Roman"/>
          <w:b w:val="0"/>
          <w:bCs w:val="0"/>
          <w:lang w:val="de-DE" w:eastAsia="en-GB"/>
        </w:rPr>
        <w:t xml:space="preserve"> für die intelligente Fabrik von morgen und technisches Zubehör. LAPPs Kernmarkt ist der Maschinen- und Anlagenbau. Weitere wichtige Absatzmärkte sind die Lebensmittelindustrie, </w:t>
      </w:r>
      <w:r w:rsidR="00FC6609" w:rsidRPr="00FF366D">
        <w:rPr>
          <w:rStyle w:val="Fett"/>
          <w:rFonts w:ascii="CorpoS" w:hAnsi="CorpoS" w:cs="Times New Roman"/>
          <w:b w:val="0"/>
          <w:bCs w:val="0"/>
          <w:lang w:val="de-DE" w:eastAsia="en-GB"/>
        </w:rPr>
        <w:t xml:space="preserve">die Logistik, </w:t>
      </w:r>
      <w:r w:rsidRPr="00FF366D">
        <w:rPr>
          <w:rStyle w:val="Fett"/>
          <w:rFonts w:ascii="CorpoS" w:hAnsi="CorpoS" w:cs="Times New Roman"/>
          <w:b w:val="0"/>
          <w:bCs w:val="0"/>
          <w:lang w:val="de-DE" w:eastAsia="en-GB"/>
        </w:rPr>
        <w:t xml:space="preserve">der Energiesektor und </w:t>
      </w:r>
      <w:r w:rsidR="00BB33BF" w:rsidRPr="00FF366D">
        <w:rPr>
          <w:rStyle w:val="Fett"/>
          <w:rFonts w:ascii="CorpoS" w:hAnsi="CorpoS" w:cs="Times New Roman"/>
          <w:b w:val="0"/>
          <w:bCs w:val="0"/>
          <w:lang w:val="de-DE" w:eastAsia="en-GB"/>
        </w:rPr>
        <w:t xml:space="preserve">die </w:t>
      </w:r>
      <w:r w:rsidRPr="00FF366D">
        <w:rPr>
          <w:rStyle w:val="Fett"/>
          <w:rFonts w:ascii="CorpoS" w:hAnsi="CorpoS" w:cs="Times New Roman"/>
          <w:b w:val="0"/>
          <w:bCs w:val="0"/>
          <w:lang w:val="de-DE" w:eastAsia="en-GB"/>
        </w:rPr>
        <w:t>Mobilität.</w:t>
      </w:r>
    </w:p>
    <w:p w14:paraId="007EAA2B" w14:textId="4E391452" w:rsidR="00FF366D" w:rsidRDefault="00FF366D" w:rsidP="00F9689C">
      <w:pPr>
        <w:pStyle w:val="StandardWeb"/>
        <w:spacing w:before="0" w:beforeAutospacing="0" w:line="312" w:lineRule="auto"/>
        <w:rPr>
          <w:rStyle w:val="Fett"/>
          <w:rFonts w:ascii="CorpoS" w:hAnsi="CorpoS"/>
          <w:b w:val="0"/>
          <w:bCs w:val="0"/>
          <w:lang w:val="de-DE"/>
        </w:rPr>
      </w:pPr>
      <w:r w:rsidRPr="00FF366D">
        <w:rPr>
          <w:rStyle w:val="Fett"/>
          <w:rFonts w:ascii="CorpoS" w:hAnsi="CorpoS"/>
          <w:b w:val="0"/>
          <w:bCs w:val="0"/>
          <w:lang w:val="de-DE"/>
        </w:rPr>
        <w:t xml:space="preserve">Das Unternehmen wurde 1959 gegründet und befindet sich bis heute vollständig in Familienbesitz. </w:t>
      </w:r>
      <w:r w:rsidRPr="004E221B">
        <w:rPr>
          <w:rStyle w:val="Fett"/>
          <w:rFonts w:ascii="CorpoS" w:hAnsi="CorpoS"/>
          <w:b w:val="0"/>
          <w:bCs w:val="0"/>
          <w:lang w:val="de-DE"/>
        </w:rPr>
        <w:t>Im Geschäftsjahr 202</w:t>
      </w:r>
      <w:r w:rsidR="004E221B" w:rsidRPr="004E221B">
        <w:rPr>
          <w:rStyle w:val="Fett"/>
          <w:rFonts w:ascii="CorpoS" w:hAnsi="CorpoS"/>
          <w:b w:val="0"/>
          <w:bCs w:val="0"/>
          <w:lang w:val="de-DE"/>
        </w:rPr>
        <w:t>2</w:t>
      </w:r>
      <w:r w:rsidRPr="004E221B">
        <w:rPr>
          <w:rStyle w:val="Fett"/>
          <w:rFonts w:ascii="CorpoS" w:hAnsi="CorpoS"/>
          <w:b w:val="0"/>
          <w:bCs w:val="0"/>
          <w:lang w:val="de-DE"/>
        </w:rPr>
        <w:t>/2</w:t>
      </w:r>
      <w:r w:rsidR="004E221B" w:rsidRPr="004E221B">
        <w:rPr>
          <w:rStyle w:val="Fett"/>
          <w:rFonts w:ascii="CorpoS" w:hAnsi="CorpoS"/>
          <w:b w:val="0"/>
          <w:bCs w:val="0"/>
          <w:lang w:val="de-DE"/>
        </w:rPr>
        <w:t>3</w:t>
      </w:r>
      <w:r w:rsidRPr="004E221B">
        <w:rPr>
          <w:rStyle w:val="Fett"/>
          <w:rFonts w:ascii="CorpoS" w:hAnsi="CorpoS"/>
          <w:b w:val="0"/>
          <w:bCs w:val="0"/>
          <w:lang w:val="de-DE"/>
        </w:rPr>
        <w:t xml:space="preserve"> erwirtschaftete es einen konsolidierten Umsatz von </w:t>
      </w:r>
      <w:r w:rsidR="004E221B" w:rsidRPr="004E221B">
        <w:rPr>
          <w:rStyle w:val="Fett"/>
          <w:rFonts w:ascii="CorpoS" w:hAnsi="CorpoS"/>
          <w:b w:val="0"/>
          <w:bCs w:val="0"/>
          <w:lang w:val="de-DE"/>
        </w:rPr>
        <w:t>1</w:t>
      </w:r>
      <w:r w:rsidR="00076554">
        <w:rPr>
          <w:rStyle w:val="Fett"/>
          <w:rFonts w:ascii="CorpoS" w:hAnsi="CorpoS"/>
          <w:b w:val="0"/>
          <w:bCs w:val="0"/>
          <w:lang w:val="de-DE"/>
        </w:rPr>
        <w:t>,92 Milliarden</w:t>
      </w:r>
      <w:r w:rsidRPr="004E221B">
        <w:rPr>
          <w:rStyle w:val="Fett"/>
          <w:rFonts w:ascii="CorpoS" w:hAnsi="CorpoS"/>
          <w:b w:val="0"/>
          <w:bCs w:val="0"/>
          <w:lang w:val="de-DE"/>
        </w:rPr>
        <w:t xml:space="preserve"> Euro. LAPP beschäftigt weltweit </w:t>
      </w:r>
      <w:r w:rsidR="004E221B" w:rsidRPr="004E221B">
        <w:rPr>
          <w:rStyle w:val="Fett"/>
          <w:rFonts w:ascii="CorpoS" w:hAnsi="CorpoS"/>
          <w:b w:val="0"/>
          <w:bCs w:val="0"/>
          <w:lang w:val="de-DE"/>
        </w:rPr>
        <w:t>5.</w:t>
      </w:r>
      <w:r w:rsidR="00BF245D">
        <w:rPr>
          <w:rStyle w:val="Fett"/>
          <w:rFonts w:ascii="CorpoS" w:hAnsi="CorpoS"/>
          <w:b w:val="0"/>
          <w:bCs w:val="0"/>
          <w:lang w:val="de-DE"/>
        </w:rPr>
        <w:t xml:space="preserve">551 </w:t>
      </w:r>
      <w:r w:rsidRPr="004E221B">
        <w:rPr>
          <w:rStyle w:val="Fett"/>
          <w:rFonts w:ascii="CorpoS" w:hAnsi="CorpoS"/>
          <w:b w:val="0"/>
          <w:bCs w:val="0"/>
          <w:lang w:val="de-DE"/>
        </w:rPr>
        <w:t>Mitarbeite</w:t>
      </w:r>
      <w:r w:rsidR="00820BD3">
        <w:rPr>
          <w:rStyle w:val="Fett"/>
          <w:rFonts w:ascii="CorpoS" w:hAnsi="CorpoS"/>
          <w:b w:val="0"/>
          <w:bCs w:val="0"/>
          <w:lang w:val="de-DE"/>
        </w:rPr>
        <w:t>nde</w:t>
      </w:r>
      <w:r w:rsidRPr="004E221B">
        <w:rPr>
          <w:rStyle w:val="Fett"/>
          <w:rFonts w:ascii="CorpoS" w:hAnsi="CorpoS"/>
          <w:b w:val="0"/>
          <w:bCs w:val="0"/>
          <w:lang w:val="de-DE"/>
        </w:rPr>
        <w:t xml:space="preserve">, fertigt an </w:t>
      </w:r>
      <w:r w:rsidR="004E221B" w:rsidRPr="004E221B">
        <w:rPr>
          <w:rStyle w:val="Fett"/>
          <w:rFonts w:ascii="CorpoS" w:hAnsi="CorpoS"/>
          <w:b w:val="0"/>
          <w:bCs w:val="0"/>
          <w:lang w:val="de-DE"/>
        </w:rPr>
        <w:t>21</w:t>
      </w:r>
      <w:r w:rsidRPr="004E221B">
        <w:rPr>
          <w:rStyle w:val="Fett"/>
          <w:rFonts w:ascii="CorpoS" w:hAnsi="CorpoS"/>
          <w:b w:val="0"/>
          <w:bCs w:val="0"/>
          <w:lang w:val="de-DE"/>
        </w:rPr>
        <w:t xml:space="preserve"> internationalen Standorten und verfügt</w:t>
      </w:r>
      <w:r w:rsidR="00BF245D">
        <w:rPr>
          <w:rStyle w:val="Fett"/>
          <w:rFonts w:ascii="CorpoS" w:hAnsi="CorpoS"/>
          <w:b w:val="0"/>
          <w:bCs w:val="0"/>
          <w:lang w:val="de-DE"/>
        </w:rPr>
        <w:t xml:space="preserve"> </w:t>
      </w:r>
      <w:r w:rsidR="00BF245D" w:rsidRPr="00BF245D">
        <w:rPr>
          <w:rStyle w:val="Fett"/>
          <w:rFonts w:ascii="CorpoS" w:hAnsi="CorpoS"/>
          <w:b w:val="0"/>
          <w:bCs w:val="0"/>
          <w:lang w:val="de-DE"/>
        </w:rPr>
        <w:t>in 36 Ländern über eigene Vertriebsgesellschaften</w:t>
      </w:r>
      <w:r w:rsidR="00BF245D">
        <w:rPr>
          <w:rStyle w:val="Fett"/>
          <w:rFonts w:ascii="CorpoS" w:hAnsi="CorpoS"/>
          <w:b w:val="0"/>
          <w:bCs w:val="0"/>
          <w:lang w:val="de-DE"/>
        </w:rPr>
        <w:t>.</w:t>
      </w:r>
      <w:r w:rsidRPr="004E221B">
        <w:rPr>
          <w:rStyle w:val="Fett"/>
          <w:rFonts w:ascii="CorpoS" w:hAnsi="CorpoS"/>
          <w:b w:val="0"/>
          <w:bCs w:val="0"/>
          <w:lang w:val="de-DE"/>
        </w:rPr>
        <w:t xml:space="preserve"> </w:t>
      </w:r>
      <w:r w:rsidR="00BF245D" w:rsidRPr="00BF245D">
        <w:rPr>
          <w:rStyle w:val="Fett"/>
          <w:rFonts w:ascii="CorpoS" w:hAnsi="CorpoS"/>
          <w:b w:val="0"/>
          <w:bCs w:val="0"/>
          <w:lang w:val="de-DE"/>
        </w:rPr>
        <w:t>Durch zusätzliche Kooperationen mit Geschäftspartnern bestehen insgesamt rund 100 Vertretungen weltweit</w:t>
      </w:r>
      <w:r w:rsidRPr="004E221B">
        <w:rPr>
          <w:rStyle w:val="Fett"/>
          <w:rFonts w:ascii="CorpoS" w:hAnsi="CorpoS"/>
          <w:b w:val="0"/>
          <w:bCs w:val="0"/>
          <w:lang w:val="de-DE"/>
        </w:rPr>
        <w:t>.</w:t>
      </w:r>
    </w:p>
    <w:p w14:paraId="7973C938" w14:textId="2D99197F" w:rsidR="00AE0640" w:rsidRPr="00F9689C" w:rsidRDefault="000E4B7D" w:rsidP="00F9689C">
      <w:pPr>
        <w:pStyle w:val="StandardWeb"/>
        <w:spacing w:before="0" w:beforeAutospacing="0" w:line="312" w:lineRule="auto"/>
        <w:rPr>
          <w:rFonts w:ascii="CorpoS" w:eastAsia="Times New Roman" w:hAnsi="CorpoS"/>
          <w:color w:val="404040" w:themeColor="text1" w:themeTint="BF"/>
          <w:lang w:val="de-DE"/>
        </w:rPr>
      </w:pPr>
      <w:r w:rsidRPr="00F706F9">
        <w:rPr>
          <w:rStyle w:val="Fett"/>
          <w:rFonts w:ascii="CorpoS" w:hAnsi="CorpoS"/>
          <w:b w:val="0"/>
          <w:lang w:val="de-DE"/>
        </w:rPr>
        <w:t>Weitere Informationen zum Thema finden Sie hier:</w:t>
      </w:r>
      <w:r w:rsidRPr="00F706F9">
        <w:rPr>
          <w:rFonts w:ascii="CorpoS" w:hAnsi="CorpoS"/>
          <w:b/>
          <w:lang w:val="de-DE"/>
        </w:rPr>
        <w:t xml:space="preserve"> </w:t>
      </w:r>
      <w:bookmarkStart w:id="0" w:name="_Hlk506988042"/>
      <w:bookmarkStart w:id="1" w:name="_Hlk62722524"/>
      <w:r w:rsidR="00A8426B">
        <w:rPr>
          <w:rFonts w:ascii="CorpoS" w:hAnsi="CorpoS"/>
          <w:lang w:val="de-DE"/>
        </w:rPr>
        <w:fldChar w:fldCharType="begin"/>
      </w:r>
      <w:r w:rsidR="00A8426B">
        <w:rPr>
          <w:rFonts w:ascii="CorpoS" w:hAnsi="CorpoS"/>
          <w:lang w:val="de-DE"/>
        </w:rPr>
        <w:instrText>HYPERLINK "https://www.lapp.com/de/de/news/presse/e/000143"</w:instrText>
      </w:r>
      <w:r w:rsidR="00A8426B">
        <w:rPr>
          <w:rFonts w:ascii="CorpoS" w:hAnsi="CorpoS"/>
          <w:lang w:val="de-DE"/>
        </w:rPr>
      </w:r>
      <w:r w:rsidR="00A8426B">
        <w:rPr>
          <w:rFonts w:ascii="CorpoS" w:hAnsi="CorpoS"/>
          <w:lang w:val="de-DE"/>
        </w:rPr>
        <w:fldChar w:fldCharType="separate"/>
      </w:r>
      <w:r w:rsidR="00F9689C" w:rsidRPr="00A8426B">
        <w:rPr>
          <w:rStyle w:val="Hyperlink"/>
          <w:rFonts w:ascii="CorpoS" w:hAnsi="CorpoS"/>
          <w:lang w:val="de-DE"/>
        </w:rPr>
        <w:t>https://www.lapp.com/de/de/news/presse/e/000143</w:t>
      </w:r>
      <w:r w:rsidR="00A8426B">
        <w:rPr>
          <w:rFonts w:ascii="CorpoS" w:hAnsi="CorpoS"/>
          <w:lang w:val="de-DE"/>
        </w:rPr>
        <w:fldChar w:fldCharType="end"/>
      </w:r>
      <w:r w:rsidR="00F9689C" w:rsidRPr="00F9689C">
        <w:rPr>
          <w:rFonts w:ascii="CorpoS" w:hAnsi="CorpoS"/>
          <w:lang w:val="de-DE"/>
        </w:rPr>
        <w:t xml:space="preserve"> </w:t>
      </w:r>
    </w:p>
    <w:p w14:paraId="69FB5B02" w14:textId="770B1A76" w:rsidR="00AE0640" w:rsidRDefault="00CF6D96" w:rsidP="00AE0640">
      <w:pPr>
        <w:rPr>
          <w:rFonts w:ascii="CorpoS" w:eastAsia="Times New Roman" w:hAnsi="CorpoS" w:cs="Times New Roman"/>
          <w:color w:val="404040" w:themeColor="text1" w:themeTint="BF"/>
          <w:lang w:val="de-DE" w:eastAsia="en-GB"/>
        </w:rPr>
      </w:pPr>
      <w:r w:rsidRPr="00396A97">
        <w:rPr>
          <w:rFonts w:ascii="CorpoS" w:eastAsia="Times New Roman" w:hAnsi="CorpoS" w:cs="Times New Roman"/>
          <w:noProof/>
          <w:color w:val="000000" w:themeColor="text1"/>
          <w:lang w:val="de-DE" w:eastAsia="de-D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0031C21" wp14:editId="125AC9D3">
                <wp:simplePos x="0" y="0"/>
                <wp:positionH relativeFrom="page">
                  <wp:posOffset>720090</wp:posOffset>
                </wp:positionH>
                <wp:positionV relativeFrom="paragraph">
                  <wp:posOffset>0</wp:posOffset>
                </wp:positionV>
                <wp:extent cx="572135" cy="2540"/>
                <wp:effectExtent l="0" t="0" r="37465" b="35560"/>
                <wp:wrapNone/>
                <wp:docPr id="3" name="Gerader Verbinde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2135" cy="254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7100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du="http://schemas.microsoft.com/office/word/2023/wordml/word16du" xmlns:a="http://schemas.openxmlformats.org/drawingml/2006/main" xmlns:pic="http://schemas.openxmlformats.org/drawingml/2006/picture" xmlns:a14="http://schemas.microsoft.com/office/drawing/2010/main" xmlns:arto="http://schemas.microsoft.com/office/word/2006/arto">
            <w:pict w14:anchorId="41F1301A">
              <v:line id="Gerader Verbinder 3" style="position:absolute;z-index: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" o:spid="_x0000_s1026" strokecolor="#ff7100" strokeweight="1.5pt" from="56.7pt,0" to="101.75pt,.2pt" w14:anchorId="5F93032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">
                <v:stroke joinstyle="miter"/>
                <w10:wrap anchorx="page"/>
              </v:line>
            </w:pict>
          </mc:Fallback>
        </mc:AlternateContent>
      </w:r>
    </w:p>
    <w:p w14:paraId="6ADF4AB1" w14:textId="4CF8B411" w:rsidR="00AE0640" w:rsidRPr="0056166E" w:rsidRDefault="00F870DE" w:rsidP="00AE0640">
      <w:pPr>
        <w:rPr>
          <w:rFonts w:ascii="CorpoS" w:eastAsia="Times New Roman" w:hAnsi="CorpoS" w:cs="Times New Roman"/>
          <w:color w:val="404040" w:themeColor="text1" w:themeTint="BF"/>
          <w:lang w:val="de-DE" w:eastAsia="en-GB"/>
        </w:rPr>
      </w:pPr>
      <w:r>
        <w:rPr>
          <w:rFonts w:ascii="CorpoS" w:eastAsia="Times New Roman" w:hAnsi="CorpoS" w:cs="Times New Roman"/>
          <w:color w:val="404040" w:themeColor="text1" w:themeTint="BF"/>
          <w:lang w:val="de-DE" w:eastAsia="en-GB"/>
        </w:rPr>
        <w:br/>
      </w:r>
      <w:r w:rsidR="00AE0640" w:rsidRPr="0056166E">
        <w:rPr>
          <w:rFonts w:ascii="CorpoS" w:eastAsia="Times New Roman" w:hAnsi="CorpoS" w:cs="Times New Roman"/>
          <w:color w:val="404040" w:themeColor="text1" w:themeTint="BF"/>
          <w:lang w:val="de-DE" w:eastAsia="en-GB"/>
        </w:rPr>
        <w:t>Folgen Sie LAPP</w:t>
      </w:r>
      <w:r w:rsidR="00AE0640">
        <w:rPr>
          <w:rFonts w:ascii="CorpoS" w:eastAsia="Times New Roman" w:hAnsi="CorpoS" w:cs="Times New Roman"/>
          <w:color w:val="404040" w:themeColor="text1" w:themeTint="BF"/>
          <w:lang w:val="de-DE" w:eastAsia="en-GB"/>
        </w:rPr>
        <w:t>:</w:t>
      </w:r>
      <w:r w:rsidR="00AE0640">
        <w:rPr>
          <w:rFonts w:ascii="CorpoS" w:eastAsia="Times New Roman" w:hAnsi="CorpoS" w:cs="Times New Roman"/>
          <w:color w:val="404040" w:themeColor="text1" w:themeTint="BF"/>
          <w:lang w:val="de-DE" w:eastAsia="en-GB"/>
        </w:rPr>
        <w:br/>
      </w:r>
    </w:p>
    <w:p w14:paraId="134168E1" w14:textId="77777777" w:rsidR="00AE0640" w:rsidRDefault="00AE0640" w:rsidP="00AE0640">
      <w:pPr>
        <w:rPr>
          <w:rFonts w:ascii="CorpoS" w:eastAsia="Times New Roman" w:hAnsi="CorpoS" w:cs="Times New Roman"/>
          <w:b/>
          <w:bCs/>
          <w:lang w:val="de-DE" w:eastAsia="en-GB"/>
        </w:rPr>
      </w:pPr>
      <w:r>
        <w:rPr>
          <w:rFonts w:ascii="CorpoS" w:eastAsia="Times New Roman" w:hAnsi="CorpoS" w:cs="Times New Roman"/>
          <w:b/>
          <w:bCs/>
          <w:noProof/>
          <w:lang w:val="de-DE" w:eastAsia="en-GB"/>
        </w:rPr>
        <w:drawing>
          <wp:inline distT="0" distB="0" distL="0" distR="0" wp14:anchorId="0EE99F23" wp14:editId="11B2A45D">
            <wp:extent cx="363600" cy="360000"/>
            <wp:effectExtent l="0" t="0" r="0" b="2540"/>
            <wp:docPr id="52" name="Grafik 52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Grafik 52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600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rpoS" w:eastAsia="Times New Roman" w:hAnsi="CorpoS" w:cs="Times New Roman"/>
          <w:b/>
          <w:bCs/>
          <w:lang w:val="de-DE" w:eastAsia="en-GB"/>
        </w:rPr>
        <w:tab/>
      </w:r>
      <w:r>
        <w:rPr>
          <w:rFonts w:ascii="CorpoS" w:eastAsia="Times New Roman" w:hAnsi="CorpoS" w:cs="Times New Roman"/>
          <w:b/>
          <w:bCs/>
          <w:noProof/>
          <w:lang w:val="de-DE" w:eastAsia="en-GB"/>
        </w:rPr>
        <w:drawing>
          <wp:inline distT="0" distB="0" distL="0" distR="0" wp14:anchorId="6C55BEF6" wp14:editId="37470264">
            <wp:extent cx="363600" cy="360000"/>
            <wp:effectExtent l="0" t="0" r="0" b="2540"/>
            <wp:docPr id="53" name="Grafik 53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Grafik 53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600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rpoS" w:eastAsia="Times New Roman" w:hAnsi="CorpoS" w:cs="Times New Roman"/>
          <w:b/>
          <w:bCs/>
          <w:lang w:val="de-DE" w:eastAsia="en-GB"/>
        </w:rPr>
        <w:tab/>
      </w:r>
      <w:r>
        <w:rPr>
          <w:rFonts w:ascii="CorpoS" w:eastAsia="Times New Roman" w:hAnsi="CorpoS" w:cs="Times New Roman"/>
          <w:b/>
          <w:bCs/>
          <w:noProof/>
          <w:lang w:val="de-DE" w:eastAsia="en-GB"/>
        </w:rPr>
        <w:drawing>
          <wp:inline distT="0" distB="0" distL="0" distR="0" wp14:anchorId="7E5BEFC0" wp14:editId="51CD48CF">
            <wp:extent cx="363600" cy="360000"/>
            <wp:effectExtent l="0" t="0" r="0" b="2540"/>
            <wp:docPr id="54" name="Grafik 54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Grafik 54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600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rpoS" w:eastAsia="Times New Roman" w:hAnsi="CorpoS" w:cs="Times New Roman"/>
          <w:b/>
          <w:bCs/>
          <w:lang w:val="de-DE" w:eastAsia="en-GB"/>
        </w:rPr>
        <w:tab/>
      </w:r>
      <w:r>
        <w:rPr>
          <w:rFonts w:ascii="CorpoS" w:eastAsia="Times New Roman" w:hAnsi="CorpoS" w:cs="Times New Roman"/>
          <w:b/>
          <w:bCs/>
          <w:noProof/>
          <w:lang w:val="de-DE" w:eastAsia="en-GB"/>
        </w:rPr>
        <w:drawing>
          <wp:inline distT="0" distB="0" distL="0" distR="0" wp14:anchorId="123DC5FA" wp14:editId="3A338C7F">
            <wp:extent cx="363600" cy="360000"/>
            <wp:effectExtent l="0" t="0" r="0" b="2540"/>
            <wp:docPr id="55" name="Grafik 55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Grafik 55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600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rpoS" w:eastAsia="Times New Roman" w:hAnsi="CorpoS" w:cs="Times New Roman"/>
          <w:b/>
          <w:bCs/>
          <w:lang w:val="de-DE" w:eastAsia="en-GB"/>
        </w:rPr>
        <w:tab/>
      </w:r>
      <w:r>
        <w:rPr>
          <w:rFonts w:ascii="CorpoS" w:eastAsia="Times New Roman" w:hAnsi="CorpoS" w:cs="Times New Roman"/>
          <w:b/>
          <w:bCs/>
          <w:noProof/>
          <w:lang w:val="de-DE" w:eastAsia="en-GB"/>
        </w:rPr>
        <w:drawing>
          <wp:inline distT="0" distB="0" distL="0" distR="0" wp14:anchorId="55FCCA1A" wp14:editId="2B19ED72">
            <wp:extent cx="363600" cy="360000"/>
            <wp:effectExtent l="0" t="0" r="0" b="2540"/>
            <wp:docPr id="56" name="Grafik 56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Grafik 56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600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rpoS" w:eastAsia="Times New Roman" w:hAnsi="CorpoS" w:cs="Times New Roman"/>
          <w:b/>
          <w:bCs/>
          <w:lang w:val="de-DE" w:eastAsia="en-GB"/>
        </w:rPr>
        <w:tab/>
      </w:r>
      <w:r>
        <w:rPr>
          <w:rFonts w:ascii="CorpoS" w:eastAsia="Times New Roman" w:hAnsi="CorpoS" w:cs="Times New Roman"/>
          <w:b/>
          <w:bCs/>
          <w:noProof/>
          <w:lang w:val="de-DE" w:eastAsia="en-GB"/>
        </w:rPr>
        <w:drawing>
          <wp:inline distT="0" distB="0" distL="0" distR="0" wp14:anchorId="461E2AF6" wp14:editId="75A4E780">
            <wp:extent cx="424800" cy="360000"/>
            <wp:effectExtent l="0" t="0" r="0" b="2540"/>
            <wp:docPr id="57" name="Grafik 57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Grafik 57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00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bookmarkEnd w:id="1"/>
    <w:p w14:paraId="39B0FDAB" w14:textId="77777777" w:rsidR="00AE0640" w:rsidRDefault="00AE0640" w:rsidP="00F706F9">
      <w:pPr>
        <w:spacing w:after="100" w:afterAutospacing="1" w:line="312" w:lineRule="auto"/>
        <w:rPr>
          <w:rFonts w:ascii="CorpoS" w:eastAsia="Times New Roman" w:hAnsi="CorpoS" w:cs="Times New Roman"/>
          <w:b/>
          <w:bCs/>
          <w:color w:val="404040" w:themeColor="text1" w:themeTint="BF"/>
          <w:lang w:val="de-DE" w:eastAsia="en-GB"/>
        </w:rPr>
      </w:pPr>
    </w:p>
    <w:sectPr w:rsidR="00AE0640" w:rsidSect="000A693F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0" w:h="16840"/>
      <w:pgMar w:top="2268" w:right="2835" w:bottom="1134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33A75B" w14:textId="77777777" w:rsidR="000A693F" w:rsidRDefault="000A693F" w:rsidP="000E70DF">
      <w:r>
        <w:separator/>
      </w:r>
    </w:p>
  </w:endnote>
  <w:endnote w:type="continuationSeparator" w:id="0">
    <w:p w14:paraId="08BA11A9" w14:textId="77777777" w:rsidR="000A693F" w:rsidRDefault="000A693F" w:rsidP="000E70DF">
      <w:r>
        <w:continuationSeparator/>
      </w:r>
    </w:p>
  </w:endnote>
  <w:endnote w:type="continuationNotice" w:id="1">
    <w:p w14:paraId="049AE2C8" w14:textId="77777777" w:rsidR="000A693F" w:rsidRDefault="000A69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poS">
    <w:altName w:val="Segoe UI Historic"/>
    <w:panose1 w:val="00000000000000000000"/>
    <w:charset w:val="00"/>
    <w:family w:val="auto"/>
    <w:pitch w:val="variable"/>
    <w:sig w:usb0="800001AF" w:usb1="000078F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3BC23" w14:textId="77777777" w:rsidR="00594C30" w:rsidRDefault="00594C3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orpoS" w:hAnsi="CorpoS"/>
        <w:sz w:val="20"/>
        <w:szCs w:val="20"/>
      </w:rPr>
      <w:id w:val="349994463"/>
      <w:docPartObj>
        <w:docPartGallery w:val="Page Numbers (Bottom of Page)"/>
        <w:docPartUnique/>
      </w:docPartObj>
    </w:sdtPr>
    <w:sdtEndPr/>
    <w:sdtContent>
      <w:sdt>
        <w:sdtPr>
          <w:rPr>
            <w:rFonts w:ascii="CorpoS" w:hAnsi="CorpoS"/>
            <w:sz w:val="20"/>
            <w:szCs w:val="20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5932C12" w14:textId="1FF31E76" w:rsidR="00565020" w:rsidRDefault="00565020" w:rsidP="00565020">
            <w:pPr>
              <w:pStyle w:val="Fuzeile"/>
              <w:jc w:val="right"/>
              <w:rPr>
                <w:rFonts w:ascii="CorpoS" w:hAnsi="CorpoS"/>
                <w:sz w:val="20"/>
                <w:szCs w:val="20"/>
              </w:rPr>
            </w:pPr>
          </w:p>
          <w:p w14:paraId="56FD11A6" w14:textId="66DE93A3" w:rsidR="00565020" w:rsidRDefault="00565020" w:rsidP="00565020">
            <w:pPr>
              <w:pStyle w:val="Fuzeile"/>
              <w:jc w:val="right"/>
              <w:rPr>
                <w:rFonts w:ascii="CorpoS" w:hAnsi="CorpoS"/>
                <w:sz w:val="20"/>
                <w:szCs w:val="20"/>
              </w:rPr>
            </w:pPr>
            <w:r w:rsidRPr="00565020">
              <w:rPr>
                <w:rFonts w:ascii="CorpoS" w:hAnsi="CorpoS"/>
                <w:noProof/>
                <w:sz w:val="20"/>
                <w:szCs w:val="20"/>
                <w:lang w:val="de-DE"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3C8DA8B7" wp14:editId="0C390D47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67945</wp:posOffset>
                      </wp:positionV>
                      <wp:extent cx="5356860" cy="15240"/>
                      <wp:effectExtent l="0" t="0" r="34290" b="22860"/>
                      <wp:wrapNone/>
                      <wp:docPr id="6" name="Gerader Verbinde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356860" cy="1524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a="http://schemas.openxmlformats.org/drawingml/2006/main" xmlns:arto="http://schemas.microsoft.com/office/word/2006/arto">
                  <w:pict w14:anchorId="751A094E">
                    <v:line id="Gerader Verbinder 6" style="position:absolute;flip:y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13]" strokeweight=".5pt" from="-3.9pt,5.35pt" to="417.9pt,6.55pt" w14:anchorId="417329A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">
                      <v:stroke joinstyle="miter"/>
                    </v:line>
                  </w:pict>
                </mc:Fallback>
              </mc:AlternateContent>
            </w:r>
          </w:p>
          <w:p w14:paraId="6ED29FD3" w14:textId="103A2DED" w:rsidR="00565020" w:rsidRPr="00565020" w:rsidRDefault="00A315FF" w:rsidP="00565020">
            <w:pPr>
              <w:pStyle w:val="Fuzeile"/>
              <w:jc w:val="right"/>
              <w:rPr>
                <w:rFonts w:ascii="CorpoS" w:hAnsi="CorpoS"/>
                <w:sz w:val="20"/>
                <w:szCs w:val="20"/>
              </w:rPr>
            </w:pPr>
            <w:r>
              <w:rPr>
                <w:rFonts w:ascii="CorpoS" w:hAnsi="CorpoS"/>
                <w:sz w:val="20"/>
                <w:szCs w:val="20"/>
                <w:lang w:val="de-DE"/>
              </w:rPr>
              <w:tab/>
            </w:r>
            <w:r>
              <w:rPr>
                <w:rFonts w:ascii="CorpoS" w:hAnsi="CorpoS"/>
                <w:sz w:val="20"/>
                <w:szCs w:val="20"/>
                <w:lang w:val="de-DE"/>
              </w:rPr>
              <w:tab/>
            </w:r>
            <w:r w:rsidR="00565020" w:rsidRPr="00565020">
              <w:rPr>
                <w:rFonts w:ascii="CorpoS" w:hAnsi="CorpoS"/>
                <w:sz w:val="20"/>
                <w:szCs w:val="20"/>
                <w:lang w:val="de-DE"/>
              </w:rPr>
              <w:t xml:space="preserve">Seite </w:t>
            </w:r>
            <w:r w:rsidR="00565020" w:rsidRPr="00565020">
              <w:rPr>
                <w:rFonts w:ascii="CorpoS" w:hAnsi="CorpoS"/>
                <w:sz w:val="20"/>
                <w:szCs w:val="20"/>
              </w:rPr>
              <w:fldChar w:fldCharType="begin"/>
            </w:r>
            <w:r w:rsidR="00565020" w:rsidRPr="00565020">
              <w:rPr>
                <w:rFonts w:ascii="CorpoS" w:hAnsi="CorpoS"/>
                <w:sz w:val="20"/>
                <w:szCs w:val="20"/>
              </w:rPr>
              <w:instrText>PAGE</w:instrText>
            </w:r>
            <w:r w:rsidR="00565020" w:rsidRPr="00565020">
              <w:rPr>
                <w:rFonts w:ascii="CorpoS" w:hAnsi="CorpoS"/>
                <w:sz w:val="20"/>
                <w:szCs w:val="20"/>
              </w:rPr>
              <w:fldChar w:fldCharType="separate"/>
            </w:r>
            <w:r w:rsidR="00565020" w:rsidRPr="00565020">
              <w:rPr>
                <w:rFonts w:ascii="CorpoS" w:hAnsi="CorpoS"/>
                <w:sz w:val="20"/>
                <w:szCs w:val="20"/>
              </w:rPr>
              <w:t>1</w:t>
            </w:r>
            <w:r w:rsidR="00565020" w:rsidRPr="00565020">
              <w:rPr>
                <w:rFonts w:ascii="CorpoS" w:hAnsi="CorpoS"/>
                <w:sz w:val="20"/>
                <w:szCs w:val="20"/>
              </w:rPr>
              <w:fldChar w:fldCharType="end"/>
            </w:r>
            <w:r w:rsidR="00565020" w:rsidRPr="00565020">
              <w:rPr>
                <w:rFonts w:ascii="CorpoS" w:hAnsi="CorpoS"/>
                <w:sz w:val="20"/>
                <w:szCs w:val="20"/>
                <w:lang w:val="de-DE"/>
              </w:rPr>
              <w:t xml:space="preserve"> von </w:t>
            </w:r>
            <w:r w:rsidR="00565020" w:rsidRPr="00565020">
              <w:rPr>
                <w:rFonts w:ascii="CorpoS" w:hAnsi="CorpoS"/>
                <w:sz w:val="20"/>
                <w:szCs w:val="20"/>
              </w:rPr>
              <w:fldChar w:fldCharType="begin"/>
            </w:r>
            <w:r w:rsidR="00565020" w:rsidRPr="00565020">
              <w:rPr>
                <w:rFonts w:ascii="CorpoS" w:hAnsi="CorpoS"/>
                <w:sz w:val="20"/>
                <w:szCs w:val="20"/>
              </w:rPr>
              <w:instrText>NUMPAGES</w:instrText>
            </w:r>
            <w:r w:rsidR="00565020" w:rsidRPr="00565020">
              <w:rPr>
                <w:rFonts w:ascii="CorpoS" w:hAnsi="CorpoS"/>
                <w:sz w:val="20"/>
                <w:szCs w:val="20"/>
              </w:rPr>
              <w:fldChar w:fldCharType="separate"/>
            </w:r>
            <w:r w:rsidR="00565020" w:rsidRPr="00565020">
              <w:rPr>
                <w:rFonts w:ascii="CorpoS" w:hAnsi="CorpoS"/>
                <w:sz w:val="20"/>
                <w:szCs w:val="20"/>
              </w:rPr>
              <w:t>8</w:t>
            </w:r>
            <w:r w:rsidR="00565020" w:rsidRPr="00565020">
              <w:rPr>
                <w:rFonts w:ascii="CorpoS" w:hAnsi="CorpoS"/>
                <w:sz w:val="20"/>
                <w:szCs w:val="20"/>
              </w:rPr>
              <w:fldChar w:fldCharType="end"/>
            </w:r>
          </w:p>
        </w:sdtContent>
      </w:sdt>
    </w:sdtContent>
  </w:sdt>
  <w:p w14:paraId="722B6929" w14:textId="2E620F62" w:rsidR="004360E5" w:rsidRPr="004360E5" w:rsidRDefault="004360E5" w:rsidP="004360E5">
    <w:pPr>
      <w:pStyle w:val="Fuzeile"/>
      <w:tabs>
        <w:tab w:val="clear" w:pos="9072"/>
        <w:tab w:val="right" w:pos="7931"/>
      </w:tabs>
      <w:jc w:val="right"/>
      <w:rPr>
        <w:rFonts w:ascii="CorpoS" w:hAnsi="Corpo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A02B0" w14:textId="77777777" w:rsidR="00594C30" w:rsidRDefault="00594C3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2774E3" w14:textId="77777777" w:rsidR="000A693F" w:rsidRDefault="000A693F" w:rsidP="000E70DF">
      <w:r>
        <w:separator/>
      </w:r>
    </w:p>
  </w:footnote>
  <w:footnote w:type="continuationSeparator" w:id="0">
    <w:p w14:paraId="55323F2B" w14:textId="77777777" w:rsidR="000A693F" w:rsidRDefault="000A693F" w:rsidP="000E70DF">
      <w:r>
        <w:continuationSeparator/>
      </w:r>
    </w:p>
  </w:footnote>
  <w:footnote w:type="continuationNotice" w:id="1">
    <w:p w14:paraId="4C6A1457" w14:textId="77777777" w:rsidR="000A693F" w:rsidRDefault="000A693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F96BE" w14:textId="77777777" w:rsidR="00594C30" w:rsidRDefault="00594C3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BD847" w14:textId="67F4A01E" w:rsidR="00B6459E" w:rsidRPr="003345A9" w:rsidRDefault="003345A9" w:rsidP="003345A9">
    <w:pPr>
      <w:pStyle w:val="Kopfzeile"/>
      <w:rPr>
        <w:rFonts w:ascii="CorpoS" w:hAnsi="CorpoS"/>
        <w:b/>
        <w:color w:val="000000" w:themeColor="text1"/>
        <w:sz w:val="40"/>
        <w:szCs w:val="40"/>
        <w:lang w:val="de-DE"/>
      </w:rPr>
    </w:pPr>
    <w:r>
      <w:rPr>
        <w:noProof/>
        <w:lang w:val="de-DE" w:eastAsia="de-DE"/>
      </w:rPr>
      <w:drawing>
        <wp:anchor distT="0" distB="0" distL="114300" distR="114300" simplePos="0" relativeHeight="251658240" behindDoc="0" locked="0" layoutInCell="1" allowOverlap="1" wp14:anchorId="39CDFFC4" wp14:editId="73F04FE6">
          <wp:simplePos x="0" y="0"/>
          <wp:positionH relativeFrom="rightMargin">
            <wp:posOffset>41487</wp:posOffset>
          </wp:positionH>
          <wp:positionV relativeFrom="paragraph">
            <wp:posOffset>9525</wp:posOffset>
          </wp:positionV>
          <wp:extent cx="1260000" cy="257424"/>
          <wp:effectExtent l="0" t="0" r="0" b="952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app_Logo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0000" cy="2574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F1509" w:rsidRPr="00F706F9">
      <w:rPr>
        <w:rFonts w:ascii="CorpoS" w:hAnsi="CorpoS"/>
        <w:b/>
        <w:color w:val="000000" w:themeColor="text1"/>
        <w:sz w:val="40"/>
        <w:szCs w:val="40"/>
        <w:lang w:val="de-DE"/>
      </w:rPr>
      <w:t>Presse</w:t>
    </w:r>
    <w:r w:rsidR="006665D2" w:rsidRPr="00F706F9">
      <w:rPr>
        <w:rFonts w:ascii="CorpoS" w:hAnsi="CorpoS"/>
        <w:b/>
        <w:color w:val="000000" w:themeColor="text1"/>
        <w:sz w:val="40"/>
        <w:szCs w:val="40"/>
        <w:lang w:val="de-DE"/>
      </w:rPr>
      <w:t>information</w:t>
    </w:r>
  </w:p>
  <w:p w14:paraId="0FD6C10A" w14:textId="27336197" w:rsidR="003E67C9" w:rsidRDefault="003E67C9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5C015" w14:textId="77777777" w:rsidR="00594C30" w:rsidRDefault="00594C3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AC3738"/>
    <w:multiLevelType w:val="hybridMultilevel"/>
    <w:tmpl w:val="1668F56C"/>
    <w:lvl w:ilvl="0" w:tplc="E6DE72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48CAD1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68CA6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16E32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802F8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9A0024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B0E2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7E245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01628B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21812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trackRevisions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0DF"/>
    <w:rsid w:val="00001ABD"/>
    <w:rsid w:val="00004A98"/>
    <w:rsid w:val="000065AA"/>
    <w:rsid w:val="0000693C"/>
    <w:rsid w:val="0001089A"/>
    <w:rsid w:val="00012919"/>
    <w:rsid w:val="00013CDD"/>
    <w:rsid w:val="00014C28"/>
    <w:rsid w:val="000161FA"/>
    <w:rsid w:val="00016B39"/>
    <w:rsid w:val="00017DDC"/>
    <w:rsid w:val="00020971"/>
    <w:rsid w:val="00021E41"/>
    <w:rsid w:val="00023BF8"/>
    <w:rsid w:val="00024DB4"/>
    <w:rsid w:val="000251FA"/>
    <w:rsid w:val="0003203B"/>
    <w:rsid w:val="00032B61"/>
    <w:rsid w:val="00036037"/>
    <w:rsid w:val="00040A94"/>
    <w:rsid w:val="00045DCD"/>
    <w:rsid w:val="00046CE2"/>
    <w:rsid w:val="000504E7"/>
    <w:rsid w:val="0005196F"/>
    <w:rsid w:val="00054844"/>
    <w:rsid w:val="000554A3"/>
    <w:rsid w:val="00055AC2"/>
    <w:rsid w:val="000652F6"/>
    <w:rsid w:val="0006790C"/>
    <w:rsid w:val="000701CF"/>
    <w:rsid w:val="0007059C"/>
    <w:rsid w:val="000709C2"/>
    <w:rsid w:val="00072156"/>
    <w:rsid w:val="000724C2"/>
    <w:rsid w:val="00074296"/>
    <w:rsid w:val="00075D37"/>
    <w:rsid w:val="00075EFE"/>
    <w:rsid w:val="00076318"/>
    <w:rsid w:val="00076554"/>
    <w:rsid w:val="00077A7A"/>
    <w:rsid w:val="000843CC"/>
    <w:rsid w:val="000865D7"/>
    <w:rsid w:val="000A1B16"/>
    <w:rsid w:val="000A693F"/>
    <w:rsid w:val="000A6DA4"/>
    <w:rsid w:val="000A71C2"/>
    <w:rsid w:val="000A7F36"/>
    <w:rsid w:val="000B15C0"/>
    <w:rsid w:val="000B15C7"/>
    <w:rsid w:val="000B2126"/>
    <w:rsid w:val="000B56B7"/>
    <w:rsid w:val="000D0891"/>
    <w:rsid w:val="000D2FAC"/>
    <w:rsid w:val="000D4D06"/>
    <w:rsid w:val="000E16F9"/>
    <w:rsid w:val="000E1F51"/>
    <w:rsid w:val="000E2EF4"/>
    <w:rsid w:val="000E4178"/>
    <w:rsid w:val="000E4B7D"/>
    <w:rsid w:val="000E70DF"/>
    <w:rsid w:val="000EBDBB"/>
    <w:rsid w:val="000F0662"/>
    <w:rsid w:val="000F0EAD"/>
    <w:rsid w:val="000F117D"/>
    <w:rsid w:val="000F1963"/>
    <w:rsid w:val="000F5174"/>
    <w:rsid w:val="000F75A8"/>
    <w:rsid w:val="00101AF1"/>
    <w:rsid w:val="001021B3"/>
    <w:rsid w:val="0010260D"/>
    <w:rsid w:val="00103A80"/>
    <w:rsid w:val="00105BA7"/>
    <w:rsid w:val="00106913"/>
    <w:rsid w:val="00110DCD"/>
    <w:rsid w:val="0011200D"/>
    <w:rsid w:val="00112895"/>
    <w:rsid w:val="00117E21"/>
    <w:rsid w:val="00120764"/>
    <w:rsid w:val="00120C9F"/>
    <w:rsid w:val="00121393"/>
    <w:rsid w:val="001268EC"/>
    <w:rsid w:val="00127521"/>
    <w:rsid w:val="0013171F"/>
    <w:rsid w:val="00131727"/>
    <w:rsid w:val="001339C0"/>
    <w:rsid w:val="00134571"/>
    <w:rsid w:val="001351CC"/>
    <w:rsid w:val="00135B36"/>
    <w:rsid w:val="0013787C"/>
    <w:rsid w:val="00140597"/>
    <w:rsid w:val="00142369"/>
    <w:rsid w:val="00145E36"/>
    <w:rsid w:val="001525DA"/>
    <w:rsid w:val="00155EF6"/>
    <w:rsid w:val="0015708D"/>
    <w:rsid w:val="00161432"/>
    <w:rsid w:val="00161B33"/>
    <w:rsid w:val="00162DC7"/>
    <w:rsid w:val="00166F63"/>
    <w:rsid w:val="001700ED"/>
    <w:rsid w:val="00170A3E"/>
    <w:rsid w:val="00170EFF"/>
    <w:rsid w:val="00175804"/>
    <w:rsid w:val="001800CB"/>
    <w:rsid w:val="0018291C"/>
    <w:rsid w:val="00183531"/>
    <w:rsid w:val="00184B76"/>
    <w:rsid w:val="00190606"/>
    <w:rsid w:val="00193A92"/>
    <w:rsid w:val="00196608"/>
    <w:rsid w:val="00196EAF"/>
    <w:rsid w:val="001A04B5"/>
    <w:rsid w:val="001A164F"/>
    <w:rsid w:val="001A2522"/>
    <w:rsid w:val="001A2C2D"/>
    <w:rsid w:val="001A5ABB"/>
    <w:rsid w:val="001A69EC"/>
    <w:rsid w:val="001B0504"/>
    <w:rsid w:val="001B0B8B"/>
    <w:rsid w:val="001B351B"/>
    <w:rsid w:val="001C0E05"/>
    <w:rsid w:val="001C192E"/>
    <w:rsid w:val="001C4170"/>
    <w:rsid w:val="001C7C42"/>
    <w:rsid w:val="001D28E5"/>
    <w:rsid w:val="001D644E"/>
    <w:rsid w:val="001D65D8"/>
    <w:rsid w:val="001D723F"/>
    <w:rsid w:val="001E05C3"/>
    <w:rsid w:val="001E2C5F"/>
    <w:rsid w:val="001E6CA2"/>
    <w:rsid w:val="001E7F41"/>
    <w:rsid w:val="001F2F76"/>
    <w:rsid w:val="001F3EA3"/>
    <w:rsid w:val="001F7605"/>
    <w:rsid w:val="002005AD"/>
    <w:rsid w:val="0020111A"/>
    <w:rsid w:val="0021324F"/>
    <w:rsid w:val="00220D21"/>
    <w:rsid w:val="00221013"/>
    <w:rsid w:val="0022226F"/>
    <w:rsid w:val="00222D4E"/>
    <w:rsid w:val="002241E1"/>
    <w:rsid w:val="00224B18"/>
    <w:rsid w:val="00225458"/>
    <w:rsid w:val="002304DC"/>
    <w:rsid w:val="00237152"/>
    <w:rsid w:val="00237B77"/>
    <w:rsid w:val="002412F6"/>
    <w:rsid w:val="00241C50"/>
    <w:rsid w:val="002506BD"/>
    <w:rsid w:val="002533EF"/>
    <w:rsid w:val="00253F7E"/>
    <w:rsid w:val="0025593C"/>
    <w:rsid w:val="002561DF"/>
    <w:rsid w:val="00256EC3"/>
    <w:rsid w:val="00260F3F"/>
    <w:rsid w:val="002612C7"/>
    <w:rsid w:val="00263BF6"/>
    <w:rsid w:val="00266052"/>
    <w:rsid w:val="0027081E"/>
    <w:rsid w:val="0027757A"/>
    <w:rsid w:val="0028529D"/>
    <w:rsid w:val="002863A8"/>
    <w:rsid w:val="00291855"/>
    <w:rsid w:val="002953F8"/>
    <w:rsid w:val="002963CE"/>
    <w:rsid w:val="002A0180"/>
    <w:rsid w:val="002A3598"/>
    <w:rsid w:val="002A559B"/>
    <w:rsid w:val="002A6563"/>
    <w:rsid w:val="002A68B7"/>
    <w:rsid w:val="002B1FC0"/>
    <w:rsid w:val="002B26DA"/>
    <w:rsid w:val="002B4914"/>
    <w:rsid w:val="002B6309"/>
    <w:rsid w:val="002C4E80"/>
    <w:rsid w:val="002C594C"/>
    <w:rsid w:val="002C59C3"/>
    <w:rsid w:val="002C7EA6"/>
    <w:rsid w:val="002D2F8E"/>
    <w:rsid w:val="002D43CB"/>
    <w:rsid w:val="002D47B2"/>
    <w:rsid w:val="002D65B0"/>
    <w:rsid w:val="002D72C7"/>
    <w:rsid w:val="002E184A"/>
    <w:rsid w:val="002E1CA4"/>
    <w:rsid w:val="002E3F3A"/>
    <w:rsid w:val="002E5AFC"/>
    <w:rsid w:val="002F0BBB"/>
    <w:rsid w:val="002F184D"/>
    <w:rsid w:val="002F27B1"/>
    <w:rsid w:val="002F3269"/>
    <w:rsid w:val="002F5CFB"/>
    <w:rsid w:val="002F7F9C"/>
    <w:rsid w:val="002F7FD9"/>
    <w:rsid w:val="003067A1"/>
    <w:rsid w:val="00306A4D"/>
    <w:rsid w:val="00311EBE"/>
    <w:rsid w:val="00313A4D"/>
    <w:rsid w:val="00317434"/>
    <w:rsid w:val="003177CE"/>
    <w:rsid w:val="003203A0"/>
    <w:rsid w:val="00322266"/>
    <w:rsid w:val="00322901"/>
    <w:rsid w:val="00322BE8"/>
    <w:rsid w:val="00324C82"/>
    <w:rsid w:val="00326478"/>
    <w:rsid w:val="0032792B"/>
    <w:rsid w:val="00330139"/>
    <w:rsid w:val="003335A5"/>
    <w:rsid w:val="003345A9"/>
    <w:rsid w:val="00334767"/>
    <w:rsid w:val="003376BE"/>
    <w:rsid w:val="00344434"/>
    <w:rsid w:val="003463B1"/>
    <w:rsid w:val="0035004F"/>
    <w:rsid w:val="00352763"/>
    <w:rsid w:val="00354C9B"/>
    <w:rsid w:val="003623C3"/>
    <w:rsid w:val="003640A8"/>
    <w:rsid w:val="00372190"/>
    <w:rsid w:val="00372605"/>
    <w:rsid w:val="00375EAC"/>
    <w:rsid w:val="00377385"/>
    <w:rsid w:val="00377674"/>
    <w:rsid w:val="00380196"/>
    <w:rsid w:val="00383142"/>
    <w:rsid w:val="00383A21"/>
    <w:rsid w:val="0038484A"/>
    <w:rsid w:val="00393364"/>
    <w:rsid w:val="003977F6"/>
    <w:rsid w:val="003A0400"/>
    <w:rsid w:val="003A7688"/>
    <w:rsid w:val="003B1AEF"/>
    <w:rsid w:val="003B32B4"/>
    <w:rsid w:val="003C131B"/>
    <w:rsid w:val="003C5455"/>
    <w:rsid w:val="003C5CB5"/>
    <w:rsid w:val="003D06B5"/>
    <w:rsid w:val="003D51C4"/>
    <w:rsid w:val="003E4BFE"/>
    <w:rsid w:val="003E67C9"/>
    <w:rsid w:val="003E6947"/>
    <w:rsid w:val="003F007D"/>
    <w:rsid w:val="003F1BB3"/>
    <w:rsid w:val="003F1BDE"/>
    <w:rsid w:val="003F3BD9"/>
    <w:rsid w:val="003F5EC3"/>
    <w:rsid w:val="003F6AF3"/>
    <w:rsid w:val="004016B1"/>
    <w:rsid w:val="0040284C"/>
    <w:rsid w:val="00403154"/>
    <w:rsid w:val="004138CF"/>
    <w:rsid w:val="00413FB2"/>
    <w:rsid w:val="00416DAB"/>
    <w:rsid w:val="0041773D"/>
    <w:rsid w:val="00417B0E"/>
    <w:rsid w:val="00421F41"/>
    <w:rsid w:val="00423386"/>
    <w:rsid w:val="00424652"/>
    <w:rsid w:val="004322B3"/>
    <w:rsid w:val="00433BAB"/>
    <w:rsid w:val="004345F5"/>
    <w:rsid w:val="004360E5"/>
    <w:rsid w:val="00437760"/>
    <w:rsid w:val="00441269"/>
    <w:rsid w:val="004421B2"/>
    <w:rsid w:val="00444F7C"/>
    <w:rsid w:val="00446D08"/>
    <w:rsid w:val="00451F93"/>
    <w:rsid w:val="00453F61"/>
    <w:rsid w:val="004559F2"/>
    <w:rsid w:val="0045643C"/>
    <w:rsid w:val="00456770"/>
    <w:rsid w:val="00456C70"/>
    <w:rsid w:val="00461198"/>
    <w:rsid w:val="00464DFB"/>
    <w:rsid w:val="00465E6D"/>
    <w:rsid w:val="00466EA7"/>
    <w:rsid w:val="004711F0"/>
    <w:rsid w:val="00472063"/>
    <w:rsid w:val="00472F10"/>
    <w:rsid w:val="00477832"/>
    <w:rsid w:val="00480DDF"/>
    <w:rsid w:val="00487814"/>
    <w:rsid w:val="00491FB0"/>
    <w:rsid w:val="0049203D"/>
    <w:rsid w:val="0049316B"/>
    <w:rsid w:val="00493318"/>
    <w:rsid w:val="00493E83"/>
    <w:rsid w:val="00494BFB"/>
    <w:rsid w:val="0049681B"/>
    <w:rsid w:val="004A47B8"/>
    <w:rsid w:val="004A5FE7"/>
    <w:rsid w:val="004B2FF5"/>
    <w:rsid w:val="004B3442"/>
    <w:rsid w:val="004B3608"/>
    <w:rsid w:val="004B3B33"/>
    <w:rsid w:val="004B3FAE"/>
    <w:rsid w:val="004B403B"/>
    <w:rsid w:val="004B4835"/>
    <w:rsid w:val="004B5D6B"/>
    <w:rsid w:val="004B6003"/>
    <w:rsid w:val="004B66A8"/>
    <w:rsid w:val="004BC803"/>
    <w:rsid w:val="004C0330"/>
    <w:rsid w:val="004D2135"/>
    <w:rsid w:val="004D3889"/>
    <w:rsid w:val="004D41AB"/>
    <w:rsid w:val="004D4CFE"/>
    <w:rsid w:val="004D7264"/>
    <w:rsid w:val="004E007D"/>
    <w:rsid w:val="004E21AC"/>
    <w:rsid w:val="004E221B"/>
    <w:rsid w:val="004E3536"/>
    <w:rsid w:val="004E6204"/>
    <w:rsid w:val="004F1652"/>
    <w:rsid w:val="004F3057"/>
    <w:rsid w:val="004F44AE"/>
    <w:rsid w:val="004F643B"/>
    <w:rsid w:val="00502ABB"/>
    <w:rsid w:val="00502B55"/>
    <w:rsid w:val="00503E1F"/>
    <w:rsid w:val="0050498A"/>
    <w:rsid w:val="005061D3"/>
    <w:rsid w:val="00510BB6"/>
    <w:rsid w:val="005129C3"/>
    <w:rsid w:val="0051321E"/>
    <w:rsid w:val="00513729"/>
    <w:rsid w:val="0052414F"/>
    <w:rsid w:val="00525AFD"/>
    <w:rsid w:val="005270C5"/>
    <w:rsid w:val="005275E8"/>
    <w:rsid w:val="00534282"/>
    <w:rsid w:val="00544D57"/>
    <w:rsid w:val="005457A7"/>
    <w:rsid w:val="00545F4F"/>
    <w:rsid w:val="00546C6A"/>
    <w:rsid w:val="005472E8"/>
    <w:rsid w:val="00550263"/>
    <w:rsid w:val="00550679"/>
    <w:rsid w:val="00552C6F"/>
    <w:rsid w:val="00557C25"/>
    <w:rsid w:val="00562D1C"/>
    <w:rsid w:val="00563EBA"/>
    <w:rsid w:val="00565020"/>
    <w:rsid w:val="00571AC2"/>
    <w:rsid w:val="0057251C"/>
    <w:rsid w:val="00573491"/>
    <w:rsid w:val="005742AE"/>
    <w:rsid w:val="00575831"/>
    <w:rsid w:val="00575D4C"/>
    <w:rsid w:val="00575FBF"/>
    <w:rsid w:val="0057681E"/>
    <w:rsid w:val="005779F5"/>
    <w:rsid w:val="00582492"/>
    <w:rsid w:val="00583F0D"/>
    <w:rsid w:val="00585E06"/>
    <w:rsid w:val="00590B77"/>
    <w:rsid w:val="00594C30"/>
    <w:rsid w:val="005960DE"/>
    <w:rsid w:val="00596886"/>
    <w:rsid w:val="005A06D8"/>
    <w:rsid w:val="005A5507"/>
    <w:rsid w:val="005B0D69"/>
    <w:rsid w:val="005C5615"/>
    <w:rsid w:val="005C7E29"/>
    <w:rsid w:val="005D2A89"/>
    <w:rsid w:val="005D2BB6"/>
    <w:rsid w:val="005D32F8"/>
    <w:rsid w:val="005E3932"/>
    <w:rsid w:val="005E69D7"/>
    <w:rsid w:val="005E7DDB"/>
    <w:rsid w:val="005F291A"/>
    <w:rsid w:val="005F6CFF"/>
    <w:rsid w:val="006012D5"/>
    <w:rsid w:val="006057FC"/>
    <w:rsid w:val="00606909"/>
    <w:rsid w:val="00611EA2"/>
    <w:rsid w:val="00617B3F"/>
    <w:rsid w:val="00621BD3"/>
    <w:rsid w:val="0062478C"/>
    <w:rsid w:val="00631494"/>
    <w:rsid w:val="00631C99"/>
    <w:rsid w:val="0063407A"/>
    <w:rsid w:val="00636359"/>
    <w:rsid w:val="006400AA"/>
    <w:rsid w:val="00640358"/>
    <w:rsid w:val="00644852"/>
    <w:rsid w:val="00644FF9"/>
    <w:rsid w:val="0064710B"/>
    <w:rsid w:val="00651B59"/>
    <w:rsid w:val="00652390"/>
    <w:rsid w:val="00653574"/>
    <w:rsid w:val="006578B1"/>
    <w:rsid w:val="00661F7A"/>
    <w:rsid w:val="006621F6"/>
    <w:rsid w:val="00662980"/>
    <w:rsid w:val="006665D2"/>
    <w:rsid w:val="006676EF"/>
    <w:rsid w:val="006711B2"/>
    <w:rsid w:val="006807FF"/>
    <w:rsid w:val="00680E05"/>
    <w:rsid w:val="006826B6"/>
    <w:rsid w:val="00687EDA"/>
    <w:rsid w:val="006912A5"/>
    <w:rsid w:val="00691A85"/>
    <w:rsid w:val="00692818"/>
    <w:rsid w:val="00692B56"/>
    <w:rsid w:val="006947EB"/>
    <w:rsid w:val="00694833"/>
    <w:rsid w:val="006A72E8"/>
    <w:rsid w:val="006A7633"/>
    <w:rsid w:val="006B03E5"/>
    <w:rsid w:val="006B7203"/>
    <w:rsid w:val="006C0B5A"/>
    <w:rsid w:val="006C40C3"/>
    <w:rsid w:val="006C64AB"/>
    <w:rsid w:val="006C77C5"/>
    <w:rsid w:val="006D0AA0"/>
    <w:rsid w:val="006D1176"/>
    <w:rsid w:val="006D2FFE"/>
    <w:rsid w:val="006D644D"/>
    <w:rsid w:val="006E007A"/>
    <w:rsid w:val="006E7DC3"/>
    <w:rsid w:val="006F1509"/>
    <w:rsid w:val="006F395A"/>
    <w:rsid w:val="006F48C4"/>
    <w:rsid w:val="006F6B3B"/>
    <w:rsid w:val="006F76D9"/>
    <w:rsid w:val="00702238"/>
    <w:rsid w:val="00702426"/>
    <w:rsid w:val="007069AA"/>
    <w:rsid w:val="007070C4"/>
    <w:rsid w:val="007149D4"/>
    <w:rsid w:val="00715E19"/>
    <w:rsid w:val="007162BF"/>
    <w:rsid w:val="0071719B"/>
    <w:rsid w:val="00724321"/>
    <w:rsid w:val="0072FF9C"/>
    <w:rsid w:val="00732F5A"/>
    <w:rsid w:val="00737D7F"/>
    <w:rsid w:val="00740676"/>
    <w:rsid w:val="00740913"/>
    <w:rsid w:val="00740CE5"/>
    <w:rsid w:val="00743583"/>
    <w:rsid w:val="00743A09"/>
    <w:rsid w:val="007500D6"/>
    <w:rsid w:val="00750507"/>
    <w:rsid w:val="00752F4D"/>
    <w:rsid w:val="00753ED2"/>
    <w:rsid w:val="00755544"/>
    <w:rsid w:val="007566EE"/>
    <w:rsid w:val="007667E7"/>
    <w:rsid w:val="0077114A"/>
    <w:rsid w:val="00771AB6"/>
    <w:rsid w:val="00771C81"/>
    <w:rsid w:val="00772637"/>
    <w:rsid w:val="007808A9"/>
    <w:rsid w:val="00780BD3"/>
    <w:rsid w:val="00781D7F"/>
    <w:rsid w:val="007865C6"/>
    <w:rsid w:val="00787827"/>
    <w:rsid w:val="00792353"/>
    <w:rsid w:val="00792FA2"/>
    <w:rsid w:val="00794484"/>
    <w:rsid w:val="007A06FF"/>
    <w:rsid w:val="007A1245"/>
    <w:rsid w:val="007A179F"/>
    <w:rsid w:val="007A1E67"/>
    <w:rsid w:val="007A1F56"/>
    <w:rsid w:val="007A3CD9"/>
    <w:rsid w:val="007A786C"/>
    <w:rsid w:val="007B1BFE"/>
    <w:rsid w:val="007B1E5D"/>
    <w:rsid w:val="007B6213"/>
    <w:rsid w:val="007B6F81"/>
    <w:rsid w:val="007C109F"/>
    <w:rsid w:val="007C188E"/>
    <w:rsid w:val="007C1967"/>
    <w:rsid w:val="007C4A74"/>
    <w:rsid w:val="007C6BC2"/>
    <w:rsid w:val="007D027A"/>
    <w:rsid w:val="007D3A86"/>
    <w:rsid w:val="007D60FF"/>
    <w:rsid w:val="007D79B3"/>
    <w:rsid w:val="007E0783"/>
    <w:rsid w:val="007E30F8"/>
    <w:rsid w:val="007E4707"/>
    <w:rsid w:val="007E57B7"/>
    <w:rsid w:val="007E6EBE"/>
    <w:rsid w:val="007F039D"/>
    <w:rsid w:val="007F3B44"/>
    <w:rsid w:val="007F647F"/>
    <w:rsid w:val="007F67E9"/>
    <w:rsid w:val="007F7FAF"/>
    <w:rsid w:val="00800CD4"/>
    <w:rsid w:val="00801FF9"/>
    <w:rsid w:val="008052BE"/>
    <w:rsid w:val="008105E7"/>
    <w:rsid w:val="00816064"/>
    <w:rsid w:val="00817AFD"/>
    <w:rsid w:val="00820BD3"/>
    <w:rsid w:val="00821C75"/>
    <w:rsid w:val="00841078"/>
    <w:rsid w:val="00847991"/>
    <w:rsid w:val="00852DEE"/>
    <w:rsid w:val="008546C8"/>
    <w:rsid w:val="0085480E"/>
    <w:rsid w:val="008606CF"/>
    <w:rsid w:val="00867ED2"/>
    <w:rsid w:val="008732CD"/>
    <w:rsid w:val="00876540"/>
    <w:rsid w:val="00880F65"/>
    <w:rsid w:val="0088374F"/>
    <w:rsid w:val="00884660"/>
    <w:rsid w:val="00884CF9"/>
    <w:rsid w:val="0088619F"/>
    <w:rsid w:val="00887A4B"/>
    <w:rsid w:val="00892EBB"/>
    <w:rsid w:val="0089331F"/>
    <w:rsid w:val="0089555E"/>
    <w:rsid w:val="00895AB2"/>
    <w:rsid w:val="0089639F"/>
    <w:rsid w:val="008A0005"/>
    <w:rsid w:val="008A5C0F"/>
    <w:rsid w:val="008A5E32"/>
    <w:rsid w:val="008A6AB6"/>
    <w:rsid w:val="008A7600"/>
    <w:rsid w:val="008B3D09"/>
    <w:rsid w:val="008B44A5"/>
    <w:rsid w:val="008B4E63"/>
    <w:rsid w:val="008B63A3"/>
    <w:rsid w:val="008B756D"/>
    <w:rsid w:val="008D4612"/>
    <w:rsid w:val="008D7594"/>
    <w:rsid w:val="008E1804"/>
    <w:rsid w:val="008E2007"/>
    <w:rsid w:val="008E46B2"/>
    <w:rsid w:val="008F36F0"/>
    <w:rsid w:val="008F4690"/>
    <w:rsid w:val="00901A49"/>
    <w:rsid w:val="00901B77"/>
    <w:rsid w:val="00902C3A"/>
    <w:rsid w:val="0090321A"/>
    <w:rsid w:val="00904082"/>
    <w:rsid w:val="0090600C"/>
    <w:rsid w:val="0090734C"/>
    <w:rsid w:val="00910C84"/>
    <w:rsid w:val="00910D69"/>
    <w:rsid w:val="00912F9F"/>
    <w:rsid w:val="00913910"/>
    <w:rsid w:val="00913C26"/>
    <w:rsid w:val="00913C56"/>
    <w:rsid w:val="00917655"/>
    <w:rsid w:val="00920D86"/>
    <w:rsid w:val="009225DE"/>
    <w:rsid w:val="009236EA"/>
    <w:rsid w:val="00924FA0"/>
    <w:rsid w:val="00930626"/>
    <w:rsid w:val="009308CF"/>
    <w:rsid w:val="00930A5E"/>
    <w:rsid w:val="00932C20"/>
    <w:rsid w:val="0093339C"/>
    <w:rsid w:val="00937BDE"/>
    <w:rsid w:val="00937C1C"/>
    <w:rsid w:val="00941C9B"/>
    <w:rsid w:val="00945DE6"/>
    <w:rsid w:val="009463D9"/>
    <w:rsid w:val="00951250"/>
    <w:rsid w:val="00952F67"/>
    <w:rsid w:val="0095509E"/>
    <w:rsid w:val="00956D27"/>
    <w:rsid w:val="009601E7"/>
    <w:rsid w:val="00967E6C"/>
    <w:rsid w:val="00968F42"/>
    <w:rsid w:val="00973B70"/>
    <w:rsid w:val="00974133"/>
    <w:rsid w:val="00976DA6"/>
    <w:rsid w:val="00977C06"/>
    <w:rsid w:val="00981340"/>
    <w:rsid w:val="0098184A"/>
    <w:rsid w:val="0098437C"/>
    <w:rsid w:val="00984707"/>
    <w:rsid w:val="00987188"/>
    <w:rsid w:val="0098780F"/>
    <w:rsid w:val="00992865"/>
    <w:rsid w:val="00992CFC"/>
    <w:rsid w:val="00993D18"/>
    <w:rsid w:val="009942E2"/>
    <w:rsid w:val="00994702"/>
    <w:rsid w:val="00994983"/>
    <w:rsid w:val="009A0934"/>
    <w:rsid w:val="009A1093"/>
    <w:rsid w:val="009A4E49"/>
    <w:rsid w:val="009A4EA7"/>
    <w:rsid w:val="009A77C7"/>
    <w:rsid w:val="009A7E19"/>
    <w:rsid w:val="009B1C76"/>
    <w:rsid w:val="009B2619"/>
    <w:rsid w:val="009B5598"/>
    <w:rsid w:val="009B6547"/>
    <w:rsid w:val="009B68AE"/>
    <w:rsid w:val="009B69FE"/>
    <w:rsid w:val="009B797F"/>
    <w:rsid w:val="009C36E8"/>
    <w:rsid w:val="009C49C2"/>
    <w:rsid w:val="009C574F"/>
    <w:rsid w:val="009C6EAE"/>
    <w:rsid w:val="009C72C6"/>
    <w:rsid w:val="009D1276"/>
    <w:rsid w:val="009D2DD7"/>
    <w:rsid w:val="009D6DDA"/>
    <w:rsid w:val="009D6EA1"/>
    <w:rsid w:val="009E0CD4"/>
    <w:rsid w:val="009E1627"/>
    <w:rsid w:val="009E2546"/>
    <w:rsid w:val="009E64D3"/>
    <w:rsid w:val="009E658D"/>
    <w:rsid w:val="009E6ED1"/>
    <w:rsid w:val="009E7188"/>
    <w:rsid w:val="009F1458"/>
    <w:rsid w:val="009F3046"/>
    <w:rsid w:val="00A00190"/>
    <w:rsid w:val="00A03EBC"/>
    <w:rsid w:val="00A1208C"/>
    <w:rsid w:val="00A151F0"/>
    <w:rsid w:val="00A1561F"/>
    <w:rsid w:val="00A16E3A"/>
    <w:rsid w:val="00A17E96"/>
    <w:rsid w:val="00A22A58"/>
    <w:rsid w:val="00A22E53"/>
    <w:rsid w:val="00A26E96"/>
    <w:rsid w:val="00A2770E"/>
    <w:rsid w:val="00A303BF"/>
    <w:rsid w:val="00A30512"/>
    <w:rsid w:val="00A315FF"/>
    <w:rsid w:val="00A3402E"/>
    <w:rsid w:val="00A36BF0"/>
    <w:rsid w:val="00A40FF7"/>
    <w:rsid w:val="00A46BBB"/>
    <w:rsid w:val="00A51E78"/>
    <w:rsid w:val="00A533CB"/>
    <w:rsid w:val="00A64E5C"/>
    <w:rsid w:val="00A67D20"/>
    <w:rsid w:val="00A67D2A"/>
    <w:rsid w:val="00A708B6"/>
    <w:rsid w:val="00A70B0D"/>
    <w:rsid w:val="00A71922"/>
    <w:rsid w:val="00A7220E"/>
    <w:rsid w:val="00A73603"/>
    <w:rsid w:val="00A73AAF"/>
    <w:rsid w:val="00A73ADC"/>
    <w:rsid w:val="00A80225"/>
    <w:rsid w:val="00A83108"/>
    <w:rsid w:val="00A83F93"/>
    <w:rsid w:val="00A8426B"/>
    <w:rsid w:val="00A86403"/>
    <w:rsid w:val="00A95882"/>
    <w:rsid w:val="00AA7F4E"/>
    <w:rsid w:val="00AB0932"/>
    <w:rsid w:val="00AB397A"/>
    <w:rsid w:val="00AB3CE9"/>
    <w:rsid w:val="00AB5962"/>
    <w:rsid w:val="00AC003F"/>
    <w:rsid w:val="00AC07C4"/>
    <w:rsid w:val="00AC3B40"/>
    <w:rsid w:val="00AC5279"/>
    <w:rsid w:val="00AC615B"/>
    <w:rsid w:val="00AC6FE9"/>
    <w:rsid w:val="00AD157D"/>
    <w:rsid w:val="00AD22E7"/>
    <w:rsid w:val="00AD38AB"/>
    <w:rsid w:val="00AD601F"/>
    <w:rsid w:val="00AE0640"/>
    <w:rsid w:val="00AE2AFE"/>
    <w:rsid w:val="00AE3711"/>
    <w:rsid w:val="00AF2799"/>
    <w:rsid w:val="00AF2AF0"/>
    <w:rsid w:val="00AF2EC7"/>
    <w:rsid w:val="00AF5685"/>
    <w:rsid w:val="00AF7B80"/>
    <w:rsid w:val="00B02994"/>
    <w:rsid w:val="00B031A7"/>
    <w:rsid w:val="00B03772"/>
    <w:rsid w:val="00B0489D"/>
    <w:rsid w:val="00B0523E"/>
    <w:rsid w:val="00B06B4C"/>
    <w:rsid w:val="00B073AE"/>
    <w:rsid w:val="00B125E2"/>
    <w:rsid w:val="00B1268C"/>
    <w:rsid w:val="00B12CE9"/>
    <w:rsid w:val="00B12E7E"/>
    <w:rsid w:val="00B15750"/>
    <w:rsid w:val="00B21370"/>
    <w:rsid w:val="00B22E05"/>
    <w:rsid w:val="00B2320C"/>
    <w:rsid w:val="00B24BD5"/>
    <w:rsid w:val="00B262DF"/>
    <w:rsid w:val="00B26926"/>
    <w:rsid w:val="00B32336"/>
    <w:rsid w:val="00B324C0"/>
    <w:rsid w:val="00B33279"/>
    <w:rsid w:val="00B33EA2"/>
    <w:rsid w:val="00B37694"/>
    <w:rsid w:val="00B41FAB"/>
    <w:rsid w:val="00B45259"/>
    <w:rsid w:val="00B45F0F"/>
    <w:rsid w:val="00B50CB3"/>
    <w:rsid w:val="00B5172A"/>
    <w:rsid w:val="00B52E5B"/>
    <w:rsid w:val="00B5555E"/>
    <w:rsid w:val="00B60A84"/>
    <w:rsid w:val="00B61323"/>
    <w:rsid w:val="00B62750"/>
    <w:rsid w:val="00B63F15"/>
    <w:rsid w:val="00B6459E"/>
    <w:rsid w:val="00B65BB0"/>
    <w:rsid w:val="00B65C77"/>
    <w:rsid w:val="00B66151"/>
    <w:rsid w:val="00B6705B"/>
    <w:rsid w:val="00B67433"/>
    <w:rsid w:val="00B73421"/>
    <w:rsid w:val="00B73C9B"/>
    <w:rsid w:val="00B743F1"/>
    <w:rsid w:val="00B75CAF"/>
    <w:rsid w:val="00B77DA4"/>
    <w:rsid w:val="00B850EC"/>
    <w:rsid w:val="00B855B7"/>
    <w:rsid w:val="00B96D5B"/>
    <w:rsid w:val="00BA2738"/>
    <w:rsid w:val="00BA2BDE"/>
    <w:rsid w:val="00BA2BF2"/>
    <w:rsid w:val="00BA3070"/>
    <w:rsid w:val="00BB0430"/>
    <w:rsid w:val="00BB33BF"/>
    <w:rsid w:val="00BB60A0"/>
    <w:rsid w:val="00BB63A0"/>
    <w:rsid w:val="00BB76F3"/>
    <w:rsid w:val="00BC1CE6"/>
    <w:rsid w:val="00BC2034"/>
    <w:rsid w:val="00BC223A"/>
    <w:rsid w:val="00BC258B"/>
    <w:rsid w:val="00BC43AC"/>
    <w:rsid w:val="00BC586F"/>
    <w:rsid w:val="00BC6035"/>
    <w:rsid w:val="00BC619B"/>
    <w:rsid w:val="00BC76DB"/>
    <w:rsid w:val="00BD572A"/>
    <w:rsid w:val="00BD7CA9"/>
    <w:rsid w:val="00BE2BDE"/>
    <w:rsid w:val="00BE3DED"/>
    <w:rsid w:val="00BE54F9"/>
    <w:rsid w:val="00BE57C5"/>
    <w:rsid w:val="00BE77CB"/>
    <w:rsid w:val="00BE7B05"/>
    <w:rsid w:val="00BF245D"/>
    <w:rsid w:val="00BF2DE6"/>
    <w:rsid w:val="00BF2ED2"/>
    <w:rsid w:val="00BF402A"/>
    <w:rsid w:val="00C005A3"/>
    <w:rsid w:val="00C0144C"/>
    <w:rsid w:val="00C05BE9"/>
    <w:rsid w:val="00C10E2A"/>
    <w:rsid w:val="00C11F8C"/>
    <w:rsid w:val="00C1261D"/>
    <w:rsid w:val="00C141AB"/>
    <w:rsid w:val="00C14771"/>
    <w:rsid w:val="00C16730"/>
    <w:rsid w:val="00C16BB7"/>
    <w:rsid w:val="00C20191"/>
    <w:rsid w:val="00C26FCB"/>
    <w:rsid w:val="00C3229F"/>
    <w:rsid w:val="00C32FAF"/>
    <w:rsid w:val="00C42673"/>
    <w:rsid w:val="00C45AA7"/>
    <w:rsid w:val="00C507E2"/>
    <w:rsid w:val="00C507EF"/>
    <w:rsid w:val="00C52C99"/>
    <w:rsid w:val="00C53835"/>
    <w:rsid w:val="00C54502"/>
    <w:rsid w:val="00C54757"/>
    <w:rsid w:val="00C5508D"/>
    <w:rsid w:val="00C57673"/>
    <w:rsid w:val="00C57E36"/>
    <w:rsid w:val="00C6081B"/>
    <w:rsid w:val="00C61DD6"/>
    <w:rsid w:val="00C6341A"/>
    <w:rsid w:val="00C634E3"/>
    <w:rsid w:val="00C65BC4"/>
    <w:rsid w:val="00C70AA0"/>
    <w:rsid w:val="00C76071"/>
    <w:rsid w:val="00C80187"/>
    <w:rsid w:val="00C80E3D"/>
    <w:rsid w:val="00C826AD"/>
    <w:rsid w:val="00C84D5C"/>
    <w:rsid w:val="00C8716D"/>
    <w:rsid w:val="00C91CC7"/>
    <w:rsid w:val="00C93CAE"/>
    <w:rsid w:val="00C97F86"/>
    <w:rsid w:val="00CA35E4"/>
    <w:rsid w:val="00CA49DD"/>
    <w:rsid w:val="00CC02A7"/>
    <w:rsid w:val="00CC1EBE"/>
    <w:rsid w:val="00CC2B6E"/>
    <w:rsid w:val="00CC7DD6"/>
    <w:rsid w:val="00CD2380"/>
    <w:rsid w:val="00CD3B19"/>
    <w:rsid w:val="00CD3CC4"/>
    <w:rsid w:val="00CD4172"/>
    <w:rsid w:val="00CD60C2"/>
    <w:rsid w:val="00CD674C"/>
    <w:rsid w:val="00CE048D"/>
    <w:rsid w:val="00CE56E9"/>
    <w:rsid w:val="00CE7591"/>
    <w:rsid w:val="00CE7772"/>
    <w:rsid w:val="00CF0118"/>
    <w:rsid w:val="00CF1D8A"/>
    <w:rsid w:val="00CF6D96"/>
    <w:rsid w:val="00D01DBE"/>
    <w:rsid w:val="00D05325"/>
    <w:rsid w:val="00D06D11"/>
    <w:rsid w:val="00D0702E"/>
    <w:rsid w:val="00D12432"/>
    <w:rsid w:val="00D1313E"/>
    <w:rsid w:val="00D16F54"/>
    <w:rsid w:val="00D17F1A"/>
    <w:rsid w:val="00D2351D"/>
    <w:rsid w:val="00D23A44"/>
    <w:rsid w:val="00D24F14"/>
    <w:rsid w:val="00D30758"/>
    <w:rsid w:val="00D33C2D"/>
    <w:rsid w:val="00D34B60"/>
    <w:rsid w:val="00D3656A"/>
    <w:rsid w:val="00D36D64"/>
    <w:rsid w:val="00D475B6"/>
    <w:rsid w:val="00D523AB"/>
    <w:rsid w:val="00D52441"/>
    <w:rsid w:val="00D52CF4"/>
    <w:rsid w:val="00D65E68"/>
    <w:rsid w:val="00D705DB"/>
    <w:rsid w:val="00D72ACF"/>
    <w:rsid w:val="00D7410B"/>
    <w:rsid w:val="00D758E7"/>
    <w:rsid w:val="00D83050"/>
    <w:rsid w:val="00D83405"/>
    <w:rsid w:val="00D90616"/>
    <w:rsid w:val="00D937B0"/>
    <w:rsid w:val="00D9574D"/>
    <w:rsid w:val="00D96C91"/>
    <w:rsid w:val="00DA15EC"/>
    <w:rsid w:val="00DA2B40"/>
    <w:rsid w:val="00DA35B0"/>
    <w:rsid w:val="00DB03FF"/>
    <w:rsid w:val="00DB05C2"/>
    <w:rsid w:val="00DB1DA1"/>
    <w:rsid w:val="00DB5D14"/>
    <w:rsid w:val="00DC1D16"/>
    <w:rsid w:val="00DC5058"/>
    <w:rsid w:val="00DC69DE"/>
    <w:rsid w:val="00DD0217"/>
    <w:rsid w:val="00DD3997"/>
    <w:rsid w:val="00DD438A"/>
    <w:rsid w:val="00DD4B6A"/>
    <w:rsid w:val="00DD6833"/>
    <w:rsid w:val="00DE1E91"/>
    <w:rsid w:val="00DE5CC6"/>
    <w:rsid w:val="00DF3FBA"/>
    <w:rsid w:val="00DF7F3D"/>
    <w:rsid w:val="00E002FE"/>
    <w:rsid w:val="00E02E0E"/>
    <w:rsid w:val="00E07665"/>
    <w:rsid w:val="00E1017B"/>
    <w:rsid w:val="00E145AC"/>
    <w:rsid w:val="00E25BE8"/>
    <w:rsid w:val="00E26855"/>
    <w:rsid w:val="00E27D77"/>
    <w:rsid w:val="00E27F38"/>
    <w:rsid w:val="00E317E7"/>
    <w:rsid w:val="00E3473B"/>
    <w:rsid w:val="00E34970"/>
    <w:rsid w:val="00E34B50"/>
    <w:rsid w:val="00E36998"/>
    <w:rsid w:val="00E41454"/>
    <w:rsid w:val="00E420C9"/>
    <w:rsid w:val="00E443C1"/>
    <w:rsid w:val="00E46AD4"/>
    <w:rsid w:val="00E50542"/>
    <w:rsid w:val="00E50AC2"/>
    <w:rsid w:val="00E557EC"/>
    <w:rsid w:val="00E55FB9"/>
    <w:rsid w:val="00E62980"/>
    <w:rsid w:val="00E629BB"/>
    <w:rsid w:val="00E651E4"/>
    <w:rsid w:val="00E70F7F"/>
    <w:rsid w:val="00E77860"/>
    <w:rsid w:val="00E8075D"/>
    <w:rsid w:val="00E80AEF"/>
    <w:rsid w:val="00E90005"/>
    <w:rsid w:val="00E97696"/>
    <w:rsid w:val="00EA0BF0"/>
    <w:rsid w:val="00EA50E7"/>
    <w:rsid w:val="00EA646D"/>
    <w:rsid w:val="00EB203F"/>
    <w:rsid w:val="00EB23C7"/>
    <w:rsid w:val="00EB26D6"/>
    <w:rsid w:val="00EB282C"/>
    <w:rsid w:val="00EB3A01"/>
    <w:rsid w:val="00EB6F62"/>
    <w:rsid w:val="00EC388B"/>
    <w:rsid w:val="00EC3E0E"/>
    <w:rsid w:val="00ED1F32"/>
    <w:rsid w:val="00ED3E17"/>
    <w:rsid w:val="00ED466F"/>
    <w:rsid w:val="00ED65C0"/>
    <w:rsid w:val="00EE0018"/>
    <w:rsid w:val="00EE1509"/>
    <w:rsid w:val="00EE3F31"/>
    <w:rsid w:val="00EE48A4"/>
    <w:rsid w:val="00EE5D8C"/>
    <w:rsid w:val="00EE75E3"/>
    <w:rsid w:val="00EF00DA"/>
    <w:rsid w:val="00EF05C0"/>
    <w:rsid w:val="00EF18B9"/>
    <w:rsid w:val="00EF2A5E"/>
    <w:rsid w:val="00EF37FA"/>
    <w:rsid w:val="00EF47B2"/>
    <w:rsid w:val="00EF4C12"/>
    <w:rsid w:val="00F044E2"/>
    <w:rsid w:val="00F0508C"/>
    <w:rsid w:val="00F05DCD"/>
    <w:rsid w:val="00F0648A"/>
    <w:rsid w:val="00F0670D"/>
    <w:rsid w:val="00F07998"/>
    <w:rsid w:val="00F11B6C"/>
    <w:rsid w:val="00F12C5C"/>
    <w:rsid w:val="00F169EF"/>
    <w:rsid w:val="00F24880"/>
    <w:rsid w:val="00F25935"/>
    <w:rsid w:val="00F26876"/>
    <w:rsid w:val="00F314F9"/>
    <w:rsid w:val="00F3195A"/>
    <w:rsid w:val="00F3358C"/>
    <w:rsid w:val="00F37755"/>
    <w:rsid w:val="00F45198"/>
    <w:rsid w:val="00F47F30"/>
    <w:rsid w:val="00F509FE"/>
    <w:rsid w:val="00F52640"/>
    <w:rsid w:val="00F53B89"/>
    <w:rsid w:val="00F5631E"/>
    <w:rsid w:val="00F56390"/>
    <w:rsid w:val="00F61F28"/>
    <w:rsid w:val="00F63A45"/>
    <w:rsid w:val="00F706F9"/>
    <w:rsid w:val="00F76652"/>
    <w:rsid w:val="00F77DA9"/>
    <w:rsid w:val="00F84B0F"/>
    <w:rsid w:val="00F870DE"/>
    <w:rsid w:val="00F87E1A"/>
    <w:rsid w:val="00F87E3D"/>
    <w:rsid w:val="00F91C9A"/>
    <w:rsid w:val="00F936E5"/>
    <w:rsid w:val="00F94F2E"/>
    <w:rsid w:val="00F9689C"/>
    <w:rsid w:val="00F971B3"/>
    <w:rsid w:val="00FA1EC9"/>
    <w:rsid w:val="00FA2040"/>
    <w:rsid w:val="00FA3269"/>
    <w:rsid w:val="00FA5246"/>
    <w:rsid w:val="00FB03A1"/>
    <w:rsid w:val="00FB085C"/>
    <w:rsid w:val="00FB11CD"/>
    <w:rsid w:val="00FB2E5D"/>
    <w:rsid w:val="00FC13D5"/>
    <w:rsid w:val="00FC19F4"/>
    <w:rsid w:val="00FC226F"/>
    <w:rsid w:val="00FC5A92"/>
    <w:rsid w:val="00FC6609"/>
    <w:rsid w:val="00FC737C"/>
    <w:rsid w:val="00FC740D"/>
    <w:rsid w:val="00FD271A"/>
    <w:rsid w:val="00FD2F22"/>
    <w:rsid w:val="00FD4C83"/>
    <w:rsid w:val="00FE120A"/>
    <w:rsid w:val="00FE1C6D"/>
    <w:rsid w:val="00FE456A"/>
    <w:rsid w:val="00FE4B80"/>
    <w:rsid w:val="00FE696C"/>
    <w:rsid w:val="00FF1E8A"/>
    <w:rsid w:val="00FF366D"/>
    <w:rsid w:val="0106FF79"/>
    <w:rsid w:val="01B18CAC"/>
    <w:rsid w:val="02F8B446"/>
    <w:rsid w:val="03FAFA21"/>
    <w:rsid w:val="044E2DA6"/>
    <w:rsid w:val="079311D3"/>
    <w:rsid w:val="087E1181"/>
    <w:rsid w:val="08F08A69"/>
    <w:rsid w:val="092E0C75"/>
    <w:rsid w:val="09AC167B"/>
    <w:rsid w:val="0A0D9F39"/>
    <w:rsid w:val="0A410AE7"/>
    <w:rsid w:val="0A88497B"/>
    <w:rsid w:val="0ABE30AA"/>
    <w:rsid w:val="0B08846E"/>
    <w:rsid w:val="0B145C4A"/>
    <w:rsid w:val="0B22F24E"/>
    <w:rsid w:val="0B2DE900"/>
    <w:rsid w:val="0BBBCE22"/>
    <w:rsid w:val="0C5A010B"/>
    <w:rsid w:val="0C65CEA9"/>
    <w:rsid w:val="0D5E64BF"/>
    <w:rsid w:val="0DAAD32F"/>
    <w:rsid w:val="0DE6232E"/>
    <w:rsid w:val="0E14382E"/>
    <w:rsid w:val="0F04FBD6"/>
    <w:rsid w:val="0F949487"/>
    <w:rsid w:val="0FE1308B"/>
    <w:rsid w:val="108F5232"/>
    <w:rsid w:val="119CDE34"/>
    <w:rsid w:val="11A0111C"/>
    <w:rsid w:val="1270D457"/>
    <w:rsid w:val="1313298D"/>
    <w:rsid w:val="13A97DBF"/>
    <w:rsid w:val="14478F4C"/>
    <w:rsid w:val="14550E23"/>
    <w:rsid w:val="15436C2C"/>
    <w:rsid w:val="15F95B6D"/>
    <w:rsid w:val="17045819"/>
    <w:rsid w:val="182AF6A7"/>
    <w:rsid w:val="182C7B20"/>
    <w:rsid w:val="19314AEB"/>
    <w:rsid w:val="1B235B8D"/>
    <w:rsid w:val="1B53C829"/>
    <w:rsid w:val="1C2471FC"/>
    <w:rsid w:val="1C492D52"/>
    <w:rsid w:val="1C6D34B1"/>
    <w:rsid w:val="1CE7D7DC"/>
    <w:rsid w:val="1D7EC36E"/>
    <w:rsid w:val="1E609F2E"/>
    <w:rsid w:val="20786FED"/>
    <w:rsid w:val="20EB20CD"/>
    <w:rsid w:val="2195D742"/>
    <w:rsid w:val="21BF209D"/>
    <w:rsid w:val="21DEF509"/>
    <w:rsid w:val="22A2EB40"/>
    <w:rsid w:val="22CA3C1E"/>
    <w:rsid w:val="23EAF82A"/>
    <w:rsid w:val="257FED2F"/>
    <w:rsid w:val="261CD18A"/>
    <w:rsid w:val="26795444"/>
    <w:rsid w:val="267DA16A"/>
    <w:rsid w:val="2A1FE524"/>
    <w:rsid w:val="2A3FACBD"/>
    <w:rsid w:val="2A515AC5"/>
    <w:rsid w:val="2BA002D8"/>
    <w:rsid w:val="2BC96530"/>
    <w:rsid w:val="2CF9AFBD"/>
    <w:rsid w:val="2CFCA9C2"/>
    <w:rsid w:val="2D3E3AEE"/>
    <w:rsid w:val="2D795564"/>
    <w:rsid w:val="2DAD5124"/>
    <w:rsid w:val="2F278FF8"/>
    <w:rsid w:val="2FE6A5FD"/>
    <w:rsid w:val="3071FEA7"/>
    <w:rsid w:val="30B07AC6"/>
    <w:rsid w:val="3158F673"/>
    <w:rsid w:val="317C9FD7"/>
    <w:rsid w:val="31FE83EC"/>
    <w:rsid w:val="320891DD"/>
    <w:rsid w:val="32BC9B9E"/>
    <w:rsid w:val="33EC17D0"/>
    <w:rsid w:val="347D55DD"/>
    <w:rsid w:val="34AEB635"/>
    <w:rsid w:val="3518DB08"/>
    <w:rsid w:val="3553AA1F"/>
    <w:rsid w:val="35A2BE99"/>
    <w:rsid w:val="35B61708"/>
    <w:rsid w:val="35DFF844"/>
    <w:rsid w:val="371149FE"/>
    <w:rsid w:val="3AC5E667"/>
    <w:rsid w:val="3B2BA14C"/>
    <w:rsid w:val="3BFC0AC8"/>
    <w:rsid w:val="3C4F884E"/>
    <w:rsid w:val="3CBCD387"/>
    <w:rsid w:val="3E15D713"/>
    <w:rsid w:val="40809B1F"/>
    <w:rsid w:val="40E6CE55"/>
    <w:rsid w:val="417C9975"/>
    <w:rsid w:val="42582565"/>
    <w:rsid w:val="427D50FC"/>
    <w:rsid w:val="43907C5F"/>
    <w:rsid w:val="43E0B9D8"/>
    <w:rsid w:val="448B47E2"/>
    <w:rsid w:val="45242D64"/>
    <w:rsid w:val="4636CF8E"/>
    <w:rsid w:val="464F89EA"/>
    <w:rsid w:val="46FEDF48"/>
    <w:rsid w:val="47491C50"/>
    <w:rsid w:val="479862B1"/>
    <w:rsid w:val="48D192EF"/>
    <w:rsid w:val="4949EE72"/>
    <w:rsid w:val="4A195345"/>
    <w:rsid w:val="4BF53572"/>
    <w:rsid w:val="4C824B5F"/>
    <w:rsid w:val="4C9A17EA"/>
    <w:rsid w:val="4D6535B6"/>
    <w:rsid w:val="4DAA9C0F"/>
    <w:rsid w:val="4DCAC49C"/>
    <w:rsid w:val="4DFDEB69"/>
    <w:rsid w:val="4E13D929"/>
    <w:rsid w:val="4F5AF1D5"/>
    <w:rsid w:val="51288DD8"/>
    <w:rsid w:val="52DACF68"/>
    <w:rsid w:val="5410776B"/>
    <w:rsid w:val="54997B3A"/>
    <w:rsid w:val="558CC495"/>
    <w:rsid w:val="55BAB6F1"/>
    <w:rsid w:val="562FC68D"/>
    <w:rsid w:val="56F3238F"/>
    <w:rsid w:val="57D203DE"/>
    <w:rsid w:val="584BCCA8"/>
    <w:rsid w:val="58B2FB5D"/>
    <w:rsid w:val="58CF01A7"/>
    <w:rsid w:val="5A7A1BAC"/>
    <w:rsid w:val="5B57F263"/>
    <w:rsid w:val="5C18D3D2"/>
    <w:rsid w:val="5CA38D30"/>
    <w:rsid w:val="5DC830DB"/>
    <w:rsid w:val="5E273523"/>
    <w:rsid w:val="5E281D05"/>
    <w:rsid w:val="5F7BB235"/>
    <w:rsid w:val="60142ADF"/>
    <w:rsid w:val="6065F386"/>
    <w:rsid w:val="61A6B246"/>
    <w:rsid w:val="61B1E9E2"/>
    <w:rsid w:val="62C80AEB"/>
    <w:rsid w:val="641C17B2"/>
    <w:rsid w:val="646CFA10"/>
    <w:rsid w:val="65A8CB25"/>
    <w:rsid w:val="65F7CC8A"/>
    <w:rsid w:val="6741ED6C"/>
    <w:rsid w:val="676B3366"/>
    <w:rsid w:val="68349F47"/>
    <w:rsid w:val="68953EF6"/>
    <w:rsid w:val="68C6DD5D"/>
    <w:rsid w:val="6931F778"/>
    <w:rsid w:val="6A0AA025"/>
    <w:rsid w:val="6A47C519"/>
    <w:rsid w:val="6B9FDA20"/>
    <w:rsid w:val="6BB94747"/>
    <w:rsid w:val="6C3E5DD0"/>
    <w:rsid w:val="6CBD1961"/>
    <w:rsid w:val="6D1AB6D5"/>
    <w:rsid w:val="6DBEFBEB"/>
    <w:rsid w:val="6DFD9F9D"/>
    <w:rsid w:val="6E7C8EA6"/>
    <w:rsid w:val="6ED4246B"/>
    <w:rsid w:val="6FA85F57"/>
    <w:rsid w:val="7005F1DA"/>
    <w:rsid w:val="707EB7B3"/>
    <w:rsid w:val="707F07AE"/>
    <w:rsid w:val="713D1A4A"/>
    <w:rsid w:val="7185BCCE"/>
    <w:rsid w:val="71E47C03"/>
    <w:rsid w:val="72633794"/>
    <w:rsid w:val="72A7856B"/>
    <w:rsid w:val="73E91FA3"/>
    <w:rsid w:val="741D7224"/>
    <w:rsid w:val="75496C4E"/>
    <w:rsid w:val="76BE5F8C"/>
    <w:rsid w:val="772F007E"/>
    <w:rsid w:val="77335D86"/>
    <w:rsid w:val="77742AC3"/>
    <w:rsid w:val="77ACFDFC"/>
    <w:rsid w:val="78B17D78"/>
    <w:rsid w:val="78D4E28F"/>
    <w:rsid w:val="79D2CF1E"/>
    <w:rsid w:val="7A0EBB5A"/>
    <w:rsid w:val="7AF3A671"/>
    <w:rsid w:val="7BA4FDD4"/>
    <w:rsid w:val="7C99ECCC"/>
    <w:rsid w:val="7CF3473A"/>
    <w:rsid w:val="7D173596"/>
    <w:rsid w:val="7DC7BB4E"/>
    <w:rsid w:val="7DF8D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76F6CB"/>
  <w15:docId w15:val="{60C593AD-A2BF-4B5C-B31E-C8E62BE1D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E70D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0E70DF"/>
  </w:style>
  <w:style w:type="paragraph" w:styleId="Fuzeile">
    <w:name w:val="footer"/>
    <w:basedOn w:val="Standard"/>
    <w:link w:val="FuzeileZchn"/>
    <w:uiPriority w:val="99"/>
    <w:unhideWhenUsed/>
    <w:rsid w:val="000E70D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E70DF"/>
  </w:style>
  <w:style w:type="character" w:styleId="Fett">
    <w:name w:val="Strong"/>
    <w:basedOn w:val="Absatz-Standardschriftart"/>
    <w:uiPriority w:val="22"/>
    <w:qFormat/>
    <w:rsid w:val="000E70DF"/>
    <w:rPr>
      <w:b/>
      <w:bCs/>
    </w:rPr>
  </w:style>
  <w:style w:type="paragraph" w:styleId="StandardWeb">
    <w:name w:val="Normal (Web)"/>
    <w:basedOn w:val="Standard"/>
    <w:uiPriority w:val="99"/>
    <w:unhideWhenUsed/>
    <w:rsid w:val="000E70DF"/>
    <w:pPr>
      <w:spacing w:before="100" w:beforeAutospacing="1" w:after="100" w:afterAutospacing="1"/>
    </w:pPr>
    <w:rPr>
      <w:rFonts w:ascii="Times New Roman" w:hAnsi="Times New Roman" w:cs="Times New Roman"/>
      <w:lang w:val="en-GB" w:eastAsia="en-GB"/>
    </w:rPr>
  </w:style>
  <w:style w:type="character" w:styleId="Hervorhebung">
    <w:name w:val="Emphasis"/>
    <w:basedOn w:val="Absatz-Standardschriftart"/>
    <w:uiPriority w:val="20"/>
    <w:qFormat/>
    <w:rsid w:val="006F48C4"/>
    <w:rPr>
      <w:i/>
      <w:iCs/>
    </w:rPr>
  </w:style>
  <w:style w:type="character" w:styleId="Hyperlink">
    <w:name w:val="Hyperlink"/>
    <w:rsid w:val="001268EC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1719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1719B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322BE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322BE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322BE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22BE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22BE8"/>
    <w:rPr>
      <w:b/>
      <w:bCs/>
      <w:sz w:val="20"/>
      <w:szCs w:val="20"/>
    </w:rPr>
  </w:style>
  <w:style w:type="character" w:styleId="BesuchterLink">
    <w:name w:val="FollowedHyperlink"/>
    <w:basedOn w:val="Absatz-Standardschriftart"/>
    <w:uiPriority w:val="99"/>
    <w:semiHidden/>
    <w:unhideWhenUsed/>
    <w:rsid w:val="00BC2034"/>
    <w:rPr>
      <w:color w:val="954F72" w:themeColor="followedHyperlink"/>
      <w:u w:val="single"/>
    </w:rPr>
  </w:style>
  <w:style w:type="paragraph" w:customStyle="1" w:styleId="Flietext-Standard">
    <w:name w:val="Fließtext-Standard"/>
    <w:basedOn w:val="Standard"/>
    <w:link w:val="Flietext-StandardZchn"/>
    <w:qFormat/>
    <w:rsid w:val="003B32B4"/>
    <w:pPr>
      <w:spacing w:line="276" w:lineRule="auto"/>
    </w:pPr>
    <w:rPr>
      <w:rFonts w:eastAsiaTheme="minorHAnsi"/>
      <w:sz w:val="22"/>
      <w:szCs w:val="22"/>
      <w:lang w:val="de-DE"/>
    </w:rPr>
  </w:style>
  <w:style w:type="character" w:customStyle="1" w:styleId="Flietext-StandardZchn">
    <w:name w:val="Fließtext-Standard Zchn"/>
    <w:basedOn w:val="Absatz-Standardschriftart"/>
    <w:link w:val="Flietext-Standard"/>
    <w:rsid w:val="003B32B4"/>
    <w:rPr>
      <w:rFonts w:eastAsiaTheme="minorHAnsi"/>
      <w:sz w:val="22"/>
      <w:szCs w:val="22"/>
      <w:lang w:val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AC003F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0652F6"/>
  </w:style>
  <w:style w:type="table" w:styleId="Tabellenraster">
    <w:name w:val="Table Grid"/>
    <w:basedOn w:val="NormaleTabelle"/>
    <w:uiPriority w:val="39"/>
    <w:rsid w:val="006523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Absatz-Standardschriftart"/>
    <w:rsid w:val="004778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5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8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7022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30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8311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0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2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facebook.com/LappGroup" TargetMode="External"/><Relationship Id="rId18" Type="http://schemas.openxmlformats.org/officeDocument/2006/relationships/image" Target="media/image4.jpeg"/><Relationship Id="rId26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yperlink" Target="https://www.xing.com/pages/u-i-lappgmbh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imager.lapp.com/e/lapp/2KcbhR7eD-izAN3GjAwohg~~" TargetMode="External"/><Relationship Id="rId17" Type="http://schemas.openxmlformats.org/officeDocument/2006/relationships/hyperlink" Target="https://twitter.com/lapp_deu" TargetMode="External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3.jpeg"/><Relationship Id="rId20" Type="http://schemas.openxmlformats.org/officeDocument/2006/relationships/image" Target="media/image5.jpeg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image" Target="media/image7.jpeg"/><Relationship Id="rId32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www.instagram.com/lapp.deu" TargetMode="External"/><Relationship Id="rId23" Type="http://schemas.openxmlformats.org/officeDocument/2006/relationships/hyperlink" Target="https://de.linkedin.com/company/lapp-group" TargetMode="External"/><Relationship Id="rId28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hyperlink" Target="https://www.youtube.com/c/LAPPDEU/videos" TargetMode="External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jpeg"/><Relationship Id="rId22" Type="http://schemas.openxmlformats.org/officeDocument/2006/relationships/image" Target="media/image6.jpeg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A891DF8CBC56743BD5729C891177802" ma:contentTypeVersion="15" ma:contentTypeDescription="Ein neues Dokument erstellen." ma:contentTypeScope="" ma:versionID="61ffb3c6f35c59fcfa2af868f285df68">
  <xsd:schema xmlns:xsd="http://www.w3.org/2001/XMLSchema" xmlns:xs="http://www.w3.org/2001/XMLSchema" xmlns:p="http://schemas.microsoft.com/office/2006/metadata/properties" xmlns:ns2="ab83fa7c-2b43-4965-8829-12c7c9dd88c6" xmlns:ns3="588b94c2-f929-4300-b031-3b40b7689f04" targetNamespace="http://schemas.microsoft.com/office/2006/metadata/properties" ma:root="true" ma:fieldsID="4a298748c72c14ba1fb3ab7448cc092b" ns2:_="" ns3:_="">
    <xsd:import namespace="ab83fa7c-2b43-4965-8829-12c7c9dd88c6"/>
    <xsd:import namespace="588b94c2-f929-4300-b031-3b40b7689f04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3fa7c-2b43-4965-8829-12c7c9dd88c6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Bildmarkierungen" ma:readOnly="false" ma:fieldId="{5cf76f15-5ced-4ddc-b409-7134ff3c332f}" ma:taxonomyMulti="true" ma:sspId="d077d5e9-cc8f-496f-914c-3040ddf8326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b94c2-f929-4300-b031-3b40b7689f04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5d2b855-4f6e-485a-aa98-27f5b326ec58}" ma:internalName="TaxCatchAll" ma:showField="CatchAllData" ma:web="588b94c2-f929-4300-b031-3b40b7689f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b83fa7c-2b43-4965-8829-12c7c9dd88c6">
      <Terms xmlns="http://schemas.microsoft.com/office/infopath/2007/PartnerControls"/>
    </lcf76f155ced4ddcb4097134ff3c332f>
    <TaxCatchAll xmlns="588b94c2-f929-4300-b031-3b40b7689f04" xsi:nil="true"/>
  </documentManagement>
</p:properties>
</file>

<file path=customXml/itemProps1.xml><?xml version="1.0" encoding="utf-8"?>
<ds:datastoreItem xmlns:ds="http://schemas.openxmlformats.org/officeDocument/2006/customXml" ds:itemID="{EB39023B-4150-4949-9322-93A5DC8936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83fa7c-2b43-4965-8829-12c7c9dd88c6"/>
    <ds:schemaRef ds:uri="588b94c2-f929-4300-b031-3b40b7689f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632673-7610-47AE-AFB8-511A9C9CF8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BB7FB57-4ACC-4865-8AC0-ECD88854C99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729058-9775-44E9-99F1-14479B76A510}">
  <ds:schemaRefs>
    <ds:schemaRef ds:uri="http://schemas.microsoft.com/office/2006/metadata/properties"/>
    <ds:schemaRef ds:uri="http://schemas.microsoft.com/office/infopath/2007/PartnerControls"/>
    <ds:schemaRef ds:uri="f90abb5f-5bfb-46de-a4f9-d799cb84a8ed"/>
    <ds:schemaRef ds:uri="0247c1d3-9d65-4bdf-91a9-82bf2dbaba06"/>
    <ds:schemaRef ds:uri="ab83fa7c-2b43-4965-8829-12c7c9dd88c6"/>
    <ds:schemaRef ds:uri="588b94c2-f929-4300-b031-3b40b7689f04"/>
  </ds:schemaRefs>
</ds:datastoreItem>
</file>

<file path=docMetadata/LabelInfo.xml><?xml version="1.0" encoding="utf-8"?>
<clbl:labelList xmlns:clbl="http://schemas.microsoft.com/office/2020/mipLabelMetadata">
  <clbl:label id="{a60d6db3-c0ee-4d3f-8800-bc250a4182d6}" enabled="0" method="" siteId="{a60d6db3-c0ee-4d3f-8800-bc250a4182d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956</Words>
  <Characters>6028</Characters>
  <Application>Microsoft Office Word</Application>
  <DocSecurity>4</DocSecurity>
  <Lines>50</Lines>
  <Paragraphs>13</Paragraphs>
  <ScaleCrop>false</ScaleCrop>
  <Company>Lapp Service GmbH</Company>
  <LinksUpToDate>false</LinksUpToDate>
  <CharactersWithSpaces>6971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 LAPP Jahresbilanz 2020-21</dc:title>
  <dc:subject/>
  <dc:creator>Microsoft Office User</dc:creator>
  <cp:keywords/>
  <cp:lastModifiedBy>Sarah Wollek</cp:lastModifiedBy>
  <cp:revision>2</cp:revision>
  <cp:lastPrinted>2024-02-16T13:19:00Z</cp:lastPrinted>
  <dcterms:created xsi:type="dcterms:W3CDTF">2024-02-21T07:11:00Z</dcterms:created>
  <dcterms:modified xsi:type="dcterms:W3CDTF">2024-02-21T07:11:00Z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0x0101009B48E7A4B419BD488209C39DD3157C87</vt:lpwstr>
  </property>
</Properties>
</file>