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28C5E" w14:textId="76C29C18" w:rsidR="003345A9" w:rsidRPr="003D7018" w:rsidRDefault="00FF27ED" w:rsidP="003345A9">
      <w:pPr>
        <w:spacing w:line="312" w:lineRule="auto"/>
        <w:rPr>
          <w:rFonts w:ascii="CorpoS" w:eastAsia="Times New Roman" w:hAnsi="CorpoS" w:cs="Times New Roman"/>
          <w:b/>
          <w:bCs/>
          <w:sz w:val="28"/>
          <w:szCs w:val="28"/>
          <w:lang w:val="en-US" w:eastAsia="en-GB"/>
        </w:rPr>
      </w:pPr>
      <w:r w:rsidRPr="003D7018">
        <w:rPr>
          <w:rFonts w:ascii="CorpoS" w:eastAsia="Times New Roman" w:hAnsi="CorpoS" w:cs="Times New Roman"/>
          <w:b/>
          <w:bCs/>
          <w:sz w:val="28"/>
          <w:szCs w:val="28"/>
          <w:lang w:val="en-US"/>
        </w:rPr>
        <w:t>Customer orientation is the focus</w:t>
      </w:r>
    </w:p>
    <w:p w14:paraId="1DDBB826" w14:textId="18AB16AD" w:rsidR="003345A9" w:rsidRPr="003D7018" w:rsidRDefault="00552AB2" w:rsidP="003345A9">
      <w:pPr>
        <w:spacing w:line="312" w:lineRule="auto"/>
        <w:rPr>
          <w:rFonts w:ascii="CorpoS" w:eastAsia="Times New Roman" w:hAnsi="CorpoS" w:cs="Times New Roman"/>
          <w:b/>
          <w:bCs/>
          <w:lang w:val="en-US" w:eastAsia="en-GB"/>
        </w:rPr>
      </w:pPr>
      <w:r w:rsidRPr="003D7018">
        <w:rPr>
          <w:rFonts w:ascii="CorpoS" w:eastAsia="Times New Roman" w:hAnsi="CorpoS" w:cs="Times New Roman"/>
          <w:b/>
          <w:bCs/>
          <w:sz w:val="40"/>
          <w:lang w:val="en-US"/>
        </w:rPr>
        <w:t xml:space="preserve">LAPP creates a convenient shopping experience with a new Online Shop </w:t>
      </w:r>
    </w:p>
    <w:p w14:paraId="1D2DF8AD" w14:textId="77777777" w:rsidR="003345A9" w:rsidRPr="003D7018" w:rsidRDefault="003345A9" w:rsidP="003345A9">
      <w:pPr>
        <w:spacing w:line="312" w:lineRule="auto"/>
        <w:rPr>
          <w:rFonts w:ascii="CorpoS" w:eastAsia="Times New Roman" w:hAnsi="CorpoS" w:cs="Times New Roman"/>
          <w:b/>
          <w:bCs/>
          <w:lang w:val="en-US" w:eastAsia="en-GB"/>
        </w:rPr>
      </w:pPr>
    </w:p>
    <w:p w14:paraId="58C445D4" w14:textId="4639F8E1" w:rsidR="008265B1" w:rsidRPr="003D7018" w:rsidRDefault="00691A85" w:rsidP="003345A9">
      <w:pPr>
        <w:spacing w:line="312" w:lineRule="auto"/>
        <w:rPr>
          <w:rFonts w:ascii="CorpoS" w:eastAsia="Times New Roman" w:hAnsi="CorpoS" w:cs="Times New Roman"/>
          <w:b/>
          <w:bCs/>
          <w:lang w:val="en-US" w:eastAsia="en-GB"/>
        </w:rPr>
      </w:pPr>
      <w:r w:rsidRPr="003D7018">
        <w:rPr>
          <w:rFonts w:ascii="CorpoS" w:eastAsia="Times New Roman" w:hAnsi="CorpoS" w:cs="Times New Roman"/>
          <w:b/>
          <w:bCs/>
          <w:i/>
          <w:iCs/>
          <w:lang w:val="en-US"/>
        </w:rPr>
        <w:t xml:space="preserve">Stuttgart, </w:t>
      </w:r>
      <w:r w:rsidR="003D7018" w:rsidRPr="003D7018">
        <w:rPr>
          <w:rFonts w:ascii="CorpoS" w:eastAsia="Times New Roman" w:hAnsi="CorpoS" w:cs="Times New Roman"/>
          <w:b/>
          <w:bCs/>
          <w:i/>
          <w:iCs/>
          <w:lang w:val="en-US"/>
        </w:rPr>
        <w:t>March 07,</w:t>
      </w:r>
      <w:r w:rsidRPr="003D7018">
        <w:rPr>
          <w:rFonts w:ascii="CorpoS" w:eastAsia="Times New Roman" w:hAnsi="CorpoS" w:cs="Times New Roman"/>
          <w:b/>
          <w:bCs/>
          <w:i/>
          <w:iCs/>
          <w:lang w:val="en-US"/>
        </w:rPr>
        <w:t xml:space="preserve"> 2023 – </w:t>
      </w:r>
      <w:r w:rsidRPr="003D7018">
        <w:rPr>
          <w:rFonts w:ascii="CorpoS" w:eastAsia="Times New Roman" w:hAnsi="CorpoS" w:cs="Times New Roman"/>
          <w:b/>
          <w:bCs/>
          <w:lang w:val="en-US"/>
        </w:rPr>
        <w:t xml:space="preserve">With a completely overhauled Online Shop, LAPP – the global market leader for integrated solutions and branded products in the field of cable and </w:t>
      </w:r>
      <w:r w:rsidR="003D7018">
        <w:rPr>
          <w:rFonts w:ascii="CorpoS" w:eastAsia="Times New Roman" w:hAnsi="CorpoS" w:cs="Times New Roman"/>
          <w:b/>
          <w:bCs/>
          <w:lang w:val="en-US"/>
        </w:rPr>
        <w:t>connectivity</w:t>
      </w:r>
      <w:r w:rsidRPr="003D7018">
        <w:rPr>
          <w:rFonts w:ascii="CorpoS" w:eastAsia="Times New Roman" w:hAnsi="CorpoS" w:cs="Times New Roman"/>
          <w:b/>
          <w:bCs/>
          <w:lang w:val="en-US"/>
        </w:rPr>
        <w:t xml:space="preserve"> technology – has been focusing on being even more customer-oriented since January 2023. A user-friendly design, optimum display on all terminal devices and new features for a clear product search guarantee a new shopping experience.</w:t>
      </w:r>
    </w:p>
    <w:p w14:paraId="46E9963F" w14:textId="77777777" w:rsidR="00D9574D" w:rsidRPr="003D7018" w:rsidRDefault="00D9574D" w:rsidP="003345A9">
      <w:pPr>
        <w:spacing w:line="312" w:lineRule="auto"/>
        <w:rPr>
          <w:rFonts w:ascii="CorpoS" w:eastAsia="Times New Roman" w:hAnsi="CorpoS" w:cs="Times New Roman"/>
          <w:lang w:val="en-US" w:eastAsia="en-GB"/>
        </w:rPr>
      </w:pPr>
    </w:p>
    <w:p w14:paraId="53511679" w14:textId="77777777" w:rsidR="008E41BE" w:rsidRPr="003D7018" w:rsidRDefault="00B53B64" w:rsidP="003345A9">
      <w:pPr>
        <w:spacing w:line="312" w:lineRule="auto"/>
        <w:rPr>
          <w:rFonts w:ascii="CorpoS" w:hAnsi="CorpoS"/>
          <w:lang w:val="en-US"/>
        </w:rPr>
      </w:pPr>
      <w:r w:rsidRPr="003D7018">
        <w:rPr>
          <w:rFonts w:ascii="CorpoS" w:eastAsia="Times New Roman" w:hAnsi="CorpoS" w:cs="Times New Roman"/>
          <w:lang w:val="en-US"/>
        </w:rPr>
        <w:t xml:space="preserve">Progressive </w:t>
      </w:r>
      <w:proofErr w:type="spellStart"/>
      <w:r w:rsidRPr="003D7018">
        <w:rPr>
          <w:rFonts w:ascii="CorpoS" w:eastAsia="Times New Roman" w:hAnsi="CorpoS" w:cs="Times New Roman"/>
          <w:lang w:val="en-US"/>
        </w:rPr>
        <w:t>digitalisation</w:t>
      </w:r>
      <w:proofErr w:type="spellEnd"/>
      <w:r w:rsidRPr="003D7018">
        <w:rPr>
          <w:rFonts w:ascii="CorpoS" w:eastAsia="Times New Roman" w:hAnsi="CorpoS" w:cs="Times New Roman"/>
          <w:lang w:val="en-US"/>
        </w:rPr>
        <w:t xml:space="preserve"> has long since </w:t>
      </w:r>
      <w:proofErr w:type="spellStart"/>
      <w:r w:rsidRPr="003D7018">
        <w:rPr>
          <w:rFonts w:ascii="CorpoS" w:eastAsia="Times New Roman" w:hAnsi="CorpoS" w:cs="Times New Roman"/>
          <w:lang w:val="en-US"/>
        </w:rPr>
        <w:t>revolutionised</w:t>
      </w:r>
      <w:proofErr w:type="spellEnd"/>
      <w:r w:rsidRPr="003D7018">
        <w:rPr>
          <w:rFonts w:ascii="CorpoS" w:eastAsia="Times New Roman" w:hAnsi="CorpoS" w:cs="Times New Roman"/>
          <w:lang w:val="en-US"/>
        </w:rPr>
        <w:t xml:space="preserve"> trade. </w:t>
      </w:r>
      <w:r w:rsidRPr="003D7018">
        <w:rPr>
          <w:rFonts w:ascii="CorpoS" w:hAnsi="CorpoS"/>
          <w:lang w:val="en-US"/>
        </w:rPr>
        <w:t xml:space="preserve">Nowadays, companies are more than ever faced with the challenge of aligning technical, </w:t>
      </w:r>
      <w:proofErr w:type="spellStart"/>
      <w:r w:rsidRPr="003D7018">
        <w:rPr>
          <w:rFonts w:ascii="CorpoS" w:hAnsi="CorpoS"/>
          <w:lang w:val="en-US"/>
        </w:rPr>
        <w:t>organisational</w:t>
      </w:r>
      <w:proofErr w:type="spellEnd"/>
      <w:r w:rsidRPr="003D7018">
        <w:rPr>
          <w:rFonts w:ascii="CorpoS" w:hAnsi="CorpoS"/>
          <w:lang w:val="en-US"/>
        </w:rPr>
        <w:t xml:space="preserve">, </w:t>
      </w:r>
      <w:proofErr w:type="gramStart"/>
      <w:r w:rsidRPr="003D7018">
        <w:rPr>
          <w:rFonts w:ascii="CorpoS" w:hAnsi="CorpoS"/>
          <w:lang w:val="en-US"/>
        </w:rPr>
        <w:t>procedural</w:t>
      </w:r>
      <w:proofErr w:type="gramEnd"/>
      <w:r w:rsidRPr="003D7018">
        <w:rPr>
          <w:rFonts w:ascii="CorpoS" w:hAnsi="CorpoS"/>
          <w:lang w:val="en-US"/>
        </w:rPr>
        <w:t xml:space="preserve"> and cultural relationships in the digital market. Even in B2B business, self-service, 24/7 availability, consistent </w:t>
      </w:r>
      <w:proofErr w:type="gramStart"/>
      <w:r w:rsidRPr="003D7018">
        <w:rPr>
          <w:rFonts w:ascii="CorpoS" w:hAnsi="CorpoS"/>
          <w:lang w:val="en-US"/>
        </w:rPr>
        <w:t>information</w:t>
      </w:r>
      <w:proofErr w:type="gramEnd"/>
      <w:r w:rsidRPr="003D7018">
        <w:rPr>
          <w:rFonts w:ascii="CorpoS" w:hAnsi="CorpoS"/>
          <w:lang w:val="en-US"/>
        </w:rPr>
        <w:t xml:space="preserve"> and a uniform appearance at all points of contact are essential. </w:t>
      </w:r>
    </w:p>
    <w:p w14:paraId="4400B177" w14:textId="77777777" w:rsidR="008E41BE" w:rsidRPr="003D7018" w:rsidRDefault="008E41BE" w:rsidP="003345A9">
      <w:pPr>
        <w:spacing w:line="312" w:lineRule="auto"/>
        <w:rPr>
          <w:rFonts w:ascii="CorpoS" w:hAnsi="CorpoS"/>
          <w:lang w:val="en-US"/>
        </w:rPr>
      </w:pPr>
    </w:p>
    <w:p w14:paraId="1F9B41D2" w14:textId="61AAA268" w:rsidR="00F870DE" w:rsidRPr="003D7018" w:rsidRDefault="002242EE" w:rsidP="003345A9">
      <w:pPr>
        <w:spacing w:line="312" w:lineRule="auto"/>
        <w:rPr>
          <w:rFonts w:ascii="CorpoS" w:hAnsi="CorpoS"/>
          <w:lang w:val="en-US"/>
        </w:rPr>
      </w:pPr>
      <w:r w:rsidRPr="003D7018">
        <w:rPr>
          <w:rFonts w:ascii="CorpoS" w:hAnsi="CorpoS"/>
          <w:lang w:val="en-US"/>
        </w:rPr>
        <w:t xml:space="preserve">As part of the </w:t>
      </w:r>
      <w:proofErr w:type="spellStart"/>
      <w:r w:rsidRPr="003D7018">
        <w:rPr>
          <w:rFonts w:ascii="CorpoS" w:hAnsi="CorpoS"/>
          <w:lang w:val="en-US"/>
        </w:rPr>
        <w:t>digitalisation</w:t>
      </w:r>
      <w:proofErr w:type="spellEnd"/>
      <w:r w:rsidRPr="003D7018">
        <w:rPr>
          <w:rFonts w:ascii="CorpoS" w:hAnsi="CorpoS"/>
          <w:lang w:val="en-US"/>
        </w:rPr>
        <w:t xml:space="preserve"> strategy at LAPP, the new Online Shop based on state-of-the-art IT technology went live in Germany, </w:t>
      </w:r>
      <w:proofErr w:type="gramStart"/>
      <w:r w:rsidRPr="003D7018">
        <w:rPr>
          <w:rFonts w:ascii="CorpoS" w:hAnsi="CorpoS"/>
          <w:lang w:val="en-US"/>
        </w:rPr>
        <w:t>Austria</w:t>
      </w:r>
      <w:proofErr w:type="gramEnd"/>
      <w:r w:rsidRPr="003D7018">
        <w:rPr>
          <w:rFonts w:ascii="CorpoS" w:hAnsi="CorpoS"/>
          <w:lang w:val="en-US"/>
        </w:rPr>
        <w:t xml:space="preserve"> and Hungary at the end of January 2023. It replaces the previous solution and is </w:t>
      </w:r>
      <w:proofErr w:type="spellStart"/>
      <w:r w:rsidRPr="003D7018">
        <w:rPr>
          <w:rFonts w:ascii="CorpoS" w:hAnsi="CorpoS"/>
          <w:lang w:val="en-US"/>
        </w:rPr>
        <w:t>optimised</w:t>
      </w:r>
      <w:proofErr w:type="spellEnd"/>
      <w:r w:rsidRPr="003D7018">
        <w:rPr>
          <w:rFonts w:ascii="CorpoS" w:hAnsi="CorpoS"/>
          <w:lang w:val="en-US"/>
        </w:rPr>
        <w:t xml:space="preserve"> for all devices. In the coming months, the platform will also be rolled out in the Benelux countries, France, the Czech Republic, Poland, Great Britain, Sweden, Denmark, the United States and Canada. This will be followed by Portugal, Spain, Norway, </w:t>
      </w:r>
      <w:proofErr w:type="gramStart"/>
      <w:r w:rsidRPr="003D7018">
        <w:rPr>
          <w:rFonts w:ascii="CorpoS" w:hAnsi="CorpoS"/>
          <w:lang w:val="en-US"/>
        </w:rPr>
        <w:t>Turkey</w:t>
      </w:r>
      <w:proofErr w:type="gramEnd"/>
      <w:r w:rsidRPr="003D7018">
        <w:rPr>
          <w:rFonts w:ascii="CorpoS" w:hAnsi="CorpoS"/>
          <w:lang w:val="en-US"/>
        </w:rPr>
        <w:t xml:space="preserve"> and Italy, as well as the Asia-Pacific region in 2024. </w:t>
      </w:r>
      <w:r w:rsidR="003D7018" w:rsidRPr="003D7018">
        <w:rPr>
          <w:rFonts w:ascii="CorpoS" w:hAnsi="CorpoS"/>
          <w:lang w:val="en-US"/>
        </w:rPr>
        <w:t xml:space="preserve">The </w:t>
      </w:r>
      <w:r w:rsidR="003D7018">
        <w:rPr>
          <w:rFonts w:ascii="CorpoS" w:hAnsi="CorpoS"/>
          <w:lang w:val="en-US"/>
        </w:rPr>
        <w:t>O</w:t>
      </w:r>
      <w:r w:rsidR="003D7018" w:rsidRPr="003D7018">
        <w:rPr>
          <w:rFonts w:ascii="CorpoS" w:hAnsi="CorpoS"/>
          <w:lang w:val="en-US"/>
        </w:rPr>
        <w:t xml:space="preserve">nline </w:t>
      </w:r>
      <w:r w:rsidR="003D7018">
        <w:rPr>
          <w:rFonts w:ascii="CorpoS" w:hAnsi="CorpoS"/>
          <w:lang w:val="en-US"/>
        </w:rPr>
        <w:t>S</w:t>
      </w:r>
      <w:r w:rsidR="003D7018" w:rsidRPr="003D7018">
        <w:rPr>
          <w:rFonts w:ascii="CorpoS" w:hAnsi="CorpoS"/>
          <w:lang w:val="en-US"/>
        </w:rPr>
        <w:t>hop can be reached via the link www.lapp.com.</w:t>
      </w:r>
    </w:p>
    <w:p w14:paraId="37C433A8" w14:textId="4D4B0038" w:rsidR="00014C28" w:rsidRPr="003D7018" w:rsidRDefault="00377B1B" w:rsidP="00F706F9">
      <w:pPr>
        <w:spacing w:before="240" w:after="100" w:afterAutospacing="1" w:line="312" w:lineRule="auto"/>
        <w:rPr>
          <w:rFonts w:ascii="CorpoS" w:eastAsia="Times New Roman" w:hAnsi="CorpoS" w:cs="Times New Roman"/>
          <w:b/>
          <w:bCs/>
          <w:lang w:val="en-US" w:eastAsia="en-GB"/>
        </w:rPr>
      </w:pPr>
      <w:r>
        <w:rPr>
          <w:rFonts w:ascii="CorpoS" w:eastAsia="Times New Roman" w:hAnsi="CorpoS" w:cs="Times New Roman"/>
          <w:b/>
          <w:bCs/>
          <w:lang w:val="en-US"/>
        </w:rPr>
        <w:t>2</w:t>
      </w:r>
      <w:r w:rsidR="00892977" w:rsidRPr="003D7018">
        <w:rPr>
          <w:rFonts w:ascii="CorpoS" w:eastAsia="Times New Roman" w:hAnsi="CorpoS" w:cs="Times New Roman"/>
          <w:b/>
          <w:bCs/>
          <w:lang w:val="en-US"/>
        </w:rPr>
        <w:t>0,000 standard products around the clock</w:t>
      </w:r>
    </w:p>
    <w:p w14:paraId="7AE728D3" w14:textId="261F170D" w:rsidR="005E03D7" w:rsidRPr="003D7018" w:rsidRDefault="00A4111D" w:rsidP="00CF6D96">
      <w:pPr>
        <w:spacing w:line="312" w:lineRule="auto"/>
        <w:rPr>
          <w:rFonts w:ascii="CorpoS" w:eastAsia="Times New Roman" w:hAnsi="CorpoS" w:cs="Times New Roman"/>
          <w:lang w:val="en-US" w:eastAsia="en-GB"/>
        </w:rPr>
      </w:pPr>
      <w:r w:rsidRPr="003D7018">
        <w:rPr>
          <w:rFonts w:ascii="CorpoS" w:eastAsia="Times New Roman" w:hAnsi="CorpoS" w:cs="Times New Roman"/>
          <w:lang w:val="en-US"/>
        </w:rPr>
        <w:t xml:space="preserve">“With the new Online Shop, LAPP is even closer to its customers and has a consistent appearance as a globally operating company,” said Ulrich </w:t>
      </w:r>
      <w:proofErr w:type="spellStart"/>
      <w:r w:rsidRPr="003D7018">
        <w:rPr>
          <w:rFonts w:ascii="CorpoS" w:eastAsia="Times New Roman" w:hAnsi="CorpoS" w:cs="Times New Roman"/>
          <w:lang w:val="en-US"/>
        </w:rPr>
        <w:t>Rauner</w:t>
      </w:r>
      <w:proofErr w:type="spellEnd"/>
      <w:r w:rsidRPr="003D7018">
        <w:rPr>
          <w:rFonts w:ascii="CorpoS" w:eastAsia="Times New Roman" w:hAnsi="CorpoS" w:cs="Times New Roman"/>
          <w:lang w:val="en-US"/>
        </w:rPr>
        <w:t xml:space="preserve">, Senior Vice President Global Digital Sales &amp; Marketing Unit, who was responsible for the project and led it to its end. “With the platform, we are adapting to the changing industry and taking on the challenge of being a trustworthy partner, even for customers who work remotely. This way, our customers remain the focus of our work and we can optimally fulfil their wishes and </w:t>
      </w:r>
      <w:proofErr w:type="gramStart"/>
      <w:r w:rsidRPr="003D7018">
        <w:rPr>
          <w:rFonts w:ascii="CorpoS" w:eastAsia="Times New Roman" w:hAnsi="CorpoS" w:cs="Times New Roman"/>
          <w:lang w:val="en-US"/>
        </w:rPr>
        <w:t>requirements.“</w:t>
      </w:r>
      <w:proofErr w:type="gramEnd"/>
      <w:r w:rsidRPr="003D7018">
        <w:rPr>
          <w:rFonts w:ascii="CorpoS" w:eastAsia="Times New Roman" w:hAnsi="CorpoS" w:cs="Times New Roman"/>
          <w:lang w:val="en-US"/>
        </w:rPr>
        <w:t xml:space="preserve"> This not </w:t>
      </w:r>
      <w:r w:rsidRPr="003D7018">
        <w:rPr>
          <w:rFonts w:ascii="CorpoS" w:eastAsia="Times New Roman" w:hAnsi="CorpoS" w:cs="Times New Roman"/>
          <w:lang w:val="en-US"/>
        </w:rPr>
        <w:lastRenderedPageBreak/>
        <w:t xml:space="preserve">only includes the possibility of buying </w:t>
      </w:r>
      <w:r w:rsidR="00377B1B">
        <w:rPr>
          <w:rFonts w:ascii="CorpoS" w:eastAsia="Times New Roman" w:hAnsi="CorpoS" w:cs="Times New Roman"/>
          <w:lang w:val="en-US"/>
        </w:rPr>
        <w:t>2</w:t>
      </w:r>
      <w:r w:rsidRPr="003D7018">
        <w:rPr>
          <w:rFonts w:ascii="CorpoS" w:eastAsia="Times New Roman" w:hAnsi="CorpoS" w:cs="Times New Roman"/>
          <w:lang w:val="en-US"/>
        </w:rPr>
        <w:t>0,000 LAPP standard products online around the clock, the Online Shop is also the answer to social and industry changes. For example, the proportion of employees working remotely has tripled in recent years. Two-out-of-three companies prefer to be able to use digital self-service and an increasing number of customers are using new technologies when purchasing. In addition, around 30 percent of all purchasing activities can already be automated.</w:t>
      </w:r>
    </w:p>
    <w:p w14:paraId="3ADF2179" w14:textId="7F92B381" w:rsidR="00892977" w:rsidRPr="003D7018" w:rsidRDefault="007A257C" w:rsidP="00892977">
      <w:pPr>
        <w:spacing w:before="240" w:after="100" w:afterAutospacing="1" w:line="312" w:lineRule="auto"/>
        <w:rPr>
          <w:rFonts w:ascii="CorpoS" w:eastAsia="Times New Roman" w:hAnsi="CorpoS" w:cs="Times New Roman"/>
          <w:b/>
          <w:bCs/>
          <w:lang w:val="en-US" w:eastAsia="en-GB"/>
        </w:rPr>
      </w:pPr>
      <w:r w:rsidRPr="003D7018">
        <w:rPr>
          <w:rFonts w:ascii="CorpoS" w:eastAsia="Times New Roman" w:hAnsi="CorpoS" w:cs="Times New Roman"/>
          <w:b/>
          <w:bCs/>
          <w:lang w:val="en-US"/>
        </w:rPr>
        <w:t xml:space="preserve">Availabilities, </w:t>
      </w:r>
      <w:proofErr w:type="gramStart"/>
      <w:r w:rsidRPr="003D7018">
        <w:rPr>
          <w:rFonts w:ascii="CorpoS" w:eastAsia="Times New Roman" w:hAnsi="CorpoS" w:cs="Times New Roman"/>
          <w:b/>
          <w:bCs/>
          <w:lang w:val="en-US"/>
        </w:rPr>
        <w:t>attributes</w:t>
      </w:r>
      <w:proofErr w:type="gramEnd"/>
      <w:r w:rsidRPr="003D7018">
        <w:rPr>
          <w:rFonts w:ascii="CorpoS" w:eastAsia="Times New Roman" w:hAnsi="CorpoS" w:cs="Times New Roman"/>
          <w:b/>
          <w:bCs/>
          <w:lang w:val="en-US"/>
        </w:rPr>
        <w:t xml:space="preserve"> and characteristics at a glance</w:t>
      </w:r>
    </w:p>
    <w:p w14:paraId="16933747" w14:textId="7DA3F522" w:rsidR="005E03D7" w:rsidRPr="003D7018" w:rsidRDefault="005E03D7" w:rsidP="00CF6D96">
      <w:pPr>
        <w:spacing w:line="312" w:lineRule="auto"/>
        <w:rPr>
          <w:rFonts w:ascii="CorpoS" w:eastAsia="Times New Roman" w:hAnsi="CorpoS" w:cs="Times New Roman"/>
          <w:lang w:val="en-US" w:eastAsia="en-GB"/>
        </w:rPr>
      </w:pPr>
      <w:r w:rsidRPr="003D7018">
        <w:rPr>
          <w:rFonts w:ascii="CorpoS" w:eastAsia="Times New Roman" w:hAnsi="CorpoS" w:cs="Times New Roman"/>
          <w:lang w:val="en-US"/>
        </w:rPr>
        <w:t xml:space="preserve">In addition, the LAPP Online Shop offers customers further advantages for a convenient shopping experience: the integrated Electronic Data Interchange (EDI), </w:t>
      </w:r>
      <w:proofErr w:type="gramStart"/>
      <w:r w:rsidRPr="003D7018">
        <w:rPr>
          <w:rFonts w:ascii="CorpoS" w:eastAsia="Times New Roman" w:hAnsi="CorpoS" w:cs="Times New Roman"/>
          <w:lang w:val="en-US"/>
        </w:rPr>
        <w:t>i.e.</w:t>
      </w:r>
      <w:proofErr w:type="gramEnd"/>
      <w:r w:rsidRPr="003D7018">
        <w:rPr>
          <w:rFonts w:ascii="CorpoS" w:eastAsia="Times New Roman" w:hAnsi="CorpoS" w:cs="Times New Roman"/>
          <w:lang w:val="en-US"/>
        </w:rPr>
        <w:t xml:space="preserve"> the automated exchange of data, reduces the workload involved in recording and checking business documents. By processing the data directly from SAP, around 40</w:t>
      </w:r>
      <w:r w:rsidR="00C703EE">
        <w:rPr>
          <w:rFonts w:ascii="CorpoS" w:eastAsia="Times New Roman" w:hAnsi="CorpoS" w:cs="Times New Roman"/>
          <w:lang w:val="en-US"/>
        </w:rPr>
        <w:t xml:space="preserve"> </w:t>
      </w:r>
      <w:r w:rsidRPr="003D7018">
        <w:rPr>
          <w:rFonts w:ascii="CorpoS" w:eastAsia="Times New Roman" w:hAnsi="CorpoS" w:cs="Times New Roman"/>
          <w:lang w:val="en-US"/>
        </w:rPr>
        <w:t xml:space="preserve">% of the additional ordering costs can be saved here due to the omission of manual checking and entry. The planned, deep integration of configurators and product finders allows all customers to assemble products according to their needs without much effort and to check their compatibility </w:t>
      </w:r>
      <w:proofErr w:type="gramStart"/>
      <w:r w:rsidRPr="003D7018">
        <w:rPr>
          <w:rFonts w:ascii="CorpoS" w:eastAsia="Times New Roman" w:hAnsi="CorpoS" w:cs="Times New Roman"/>
          <w:lang w:val="en-US"/>
        </w:rPr>
        <w:t>at a glance</w:t>
      </w:r>
      <w:proofErr w:type="gramEnd"/>
      <w:r w:rsidRPr="003D7018">
        <w:rPr>
          <w:rFonts w:ascii="CorpoS" w:eastAsia="Times New Roman" w:hAnsi="CorpoS" w:cs="Times New Roman"/>
          <w:lang w:val="en-US"/>
        </w:rPr>
        <w:t xml:space="preserve">. The revised search function – including new filters – allows relevant content to be found faster </w:t>
      </w:r>
      <w:proofErr w:type="gramStart"/>
      <w:r w:rsidRPr="003D7018">
        <w:rPr>
          <w:rFonts w:ascii="CorpoS" w:eastAsia="Times New Roman" w:hAnsi="CorpoS" w:cs="Times New Roman"/>
          <w:lang w:val="en-US"/>
        </w:rPr>
        <w:t>and also</w:t>
      </w:r>
      <w:proofErr w:type="gramEnd"/>
      <w:r w:rsidRPr="003D7018">
        <w:rPr>
          <w:rFonts w:ascii="CorpoS" w:eastAsia="Times New Roman" w:hAnsi="CorpoS" w:cs="Times New Roman"/>
          <w:lang w:val="en-US"/>
        </w:rPr>
        <w:t xml:space="preserve"> allows for inaccurate or incorrect spelling. Modern </w:t>
      </w:r>
      <w:r w:rsidR="00C703EE">
        <w:rPr>
          <w:rFonts w:ascii="CorpoS" w:eastAsia="Times New Roman" w:hAnsi="CorpoS" w:cs="Times New Roman"/>
          <w:lang w:val="en-US"/>
        </w:rPr>
        <w:t>renderings</w:t>
      </w:r>
      <w:r w:rsidRPr="003D7018">
        <w:rPr>
          <w:rFonts w:ascii="CorpoS" w:eastAsia="Times New Roman" w:hAnsi="CorpoS" w:cs="Times New Roman"/>
          <w:lang w:val="en-US"/>
        </w:rPr>
        <w:t xml:space="preserve"> show all LAPP products according to their technical description. For example, customers can see </w:t>
      </w:r>
      <w:proofErr w:type="gramStart"/>
      <w:r w:rsidRPr="003D7018">
        <w:rPr>
          <w:rFonts w:ascii="CorpoS" w:eastAsia="Times New Roman" w:hAnsi="CorpoS" w:cs="Times New Roman"/>
          <w:lang w:val="en-US"/>
        </w:rPr>
        <w:t>at a glance</w:t>
      </w:r>
      <w:proofErr w:type="gramEnd"/>
      <w:r w:rsidRPr="003D7018">
        <w:rPr>
          <w:rFonts w:ascii="CorpoS" w:eastAsia="Times New Roman" w:hAnsi="CorpoS" w:cs="Times New Roman"/>
          <w:lang w:val="en-US"/>
        </w:rPr>
        <w:t xml:space="preserve"> all the single cores with their exact </w:t>
      </w:r>
      <w:proofErr w:type="spellStart"/>
      <w:r w:rsidRPr="003D7018">
        <w:rPr>
          <w:rFonts w:ascii="CorpoS" w:eastAsia="Times New Roman" w:hAnsi="CorpoS" w:cs="Times New Roman"/>
          <w:lang w:val="en-US"/>
        </w:rPr>
        <w:t>colours</w:t>
      </w:r>
      <w:proofErr w:type="spellEnd"/>
      <w:r w:rsidRPr="003D7018">
        <w:rPr>
          <w:rFonts w:ascii="CorpoS" w:eastAsia="Times New Roman" w:hAnsi="CorpoS" w:cs="Times New Roman"/>
          <w:lang w:val="en-US"/>
        </w:rPr>
        <w:t>. In addition, availability, product attributes and features as well as prices are each currently visible. International customers also benefit from the possibility of retrieving all content in the local language.</w:t>
      </w:r>
    </w:p>
    <w:p w14:paraId="0F641A81" w14:textId="0E59856F" w:rsidR="00892B7D" w:rsidRPr="003D7018" w:rsidRDefault="00892B7D" w:rsidP="00CF6D96">
      <w:pPr>
        <w:spacing w:line="312" w:lineRule="auto"/>
        <w:rPr>
          <w:rFonts w:ascii="CorpoS" w:eastAsia="Times New Roman" w:hAnsi="CorpoS" w:cs="Times New Roman"/>
          <w:lang w:val="en-US" w:eastAsia="en-GB"/>
        </w:rPr>
      </w:pPr>
    </w:p>
    <w:p w14:paraId="1B609A24" w14:textId="4729A4ED" w:rsidR="00892B7D" w:rsidRPr="003D7018" w:rsidRDefault="00E47328" w:rsidP="00CF6D96">
      <w:pPr>
        <w:spacing w:line="312" w:lineRule="auto"/>
        <w:rPr>
          <w:rFonts w:ascii="CorpoS" w:eastAsia="Times New Roman" w:hAnsi="CorpoS" w:cs="Times New Roman"/>
          <w:lang w:val="en-US" w:eastAsia="en-GB"/>
        </w:rPr>
      </w:pPr>
      <w:r w:rsidRPr="003D7018">
        <w:rPr>
          <w:rFonts w:ascii="CorpoS" w:eastAsia="Times New Roman" w:hAnsi="CorpoS" w:cs="Times New Roman"/>
          <w:lang w:val="en-US"/>
        </w:rPr>
        <w:t>The LAPP Online Shop is based on a thorough testing phase. As early as December 2020, selected test customers from Austria underwent a thorough test of the pilots. Continuous further development of the Online Shop will continue to be an integral part of LAPP’s digital strategy, with the aim of continuing to offer all customers a simple and fast shopping experience. In this way, the company has created the conditions for further growth and the integration of future digital trends.</w:t>
      </w:r>
    </w:p>
    <w:p w14:paraId="13A1CE38" w14:textId="69DFE41A" w:rsidR="00F870DE" w:rsidRPr="003D7018" w:rsidRDefault="00F870DE" w:rsidP="00F870DE">
      <w:pPr>
        <w:rPr>
          <w:rFonts w:ascii="CorpoS" w:eastAsia="Times New Roman" w:hAnsi="CorpoS" w:cs="Times New Roman"/>
          <w:color w:val="404040" w:themeColor="text1" w:themeTint="BF"/>
          <w:lang w:val="en-US" w:eastAsia="en-GB"/>
        </w:rPr>
      </w:pPr>
    </w:p>
    <w:p w14:paraId="01486D16" w14:textId="33225AB4" w:rsidR="00F870DE" w:rsidRPr="003D7018" w:rsidRDefault="00CA49DD" w:rsidP="00CA49DD">
      <w:pPr>
        <w:spacing w:before="240" w:after="100" w:afterAutospacing="1" w:line="312" w:lineRule="auto"/>
        <w:jc w:val="center"/>
        <w:rPr>
          <w:rFonts w:ascii="CorpoS" w:eastAsia="Times New Roman" w:hAnsi="CorpoS" w:cs="Times New Roman"/>
          <w:b/>
          <w:bCs/>
          <w:color w:val="ED7D31" w:themeColor="accent2"/>
          <w:lang w:val="en-US" w:eastAsia="en-GB"/>
        </w:rPr>
      </w:pPr>
      <w:r w:rsidRPr="003D7018">
        <w:rPr>
          <w:rFonts w:ascii="CorpoS" w:eastAsia="Times New Roman" w:hAnsi="CorpoS" w:cs="Times New Roman"/>
          <w:b/>
          <w:bCs/>
          <w:color w:val="ED7D31" w:themeColor="accent2"/>
          <w:lang w:val="en-US"/>
        </w:rPr>
        <w:t>***</w:t>
      </w:r>
    </w:p>
    <w:p w14:paraId="050F6CAD" w14:textId="1057AE59" w:rsidR="00225458" w:rsidRPr="003D7018" w:rsidRDefault="00A315FF" w:rsidP="00F706F9">
      <w:pPr>
        <w:spacing w:after="100" w:afterAutospacing="1" w:line="312" w:lineRule="auto"/>
        <w:rPr>
          <w:rFonts w:ascii="CorpoS" w:eastAsia="Times New Roman" w:hAnsi="CorpoS" w:cs="Times New Roman"/>
          <w:b/>
          <w:bCs/>
          <w:lang w:val="en-US" w:eastAsia="en-GB"/>
        </w:rPr>
      </w:pPr>
      <w:r w:rsidRPr="003D7018">
        <w:rPr>
          <w:rFonts w:ascii="CorpoS" w:eastAsia="Times New Roman" w:hAnsi="CorpoS" w:cs="Times New Roman"/>
          <w:b/>
          <w:bCs/>
          <w:lang w:val="en-US"/>
        </w:rPr>
        <w:br w:type="page"/>
      </w:r>
      <w:r w:rsidRPr="003D7018">
        <w:rPr>
          <w:rFonts w:ascii="CorpoS" w:eastAsia="Times New Roman" w:hAnsi="CorpoS" w:cs="Times New Roman"/>
          <w:b/>
          <w:bCs/>
          <w:lang w:val="en-US"/>
        </w:rPr>
        <w:lastRenderedPageBreak/>
        <w:t>Images and graphics</w:t>
      </w:r>
    </w:p>
    <w:p w14:paraId="4ADD35E4" w14:textId="76022E85" w:rsidR="000E4B7D" w:rsidRPr="003D7018" w:rsidRDefault="000E4B7D" w:rsidP="00F706F9">
      <w:pPr>
        <w:spacing w:after="100" w:afterAutospacing="1" w:line="312" w:lineRule="auto"/>
        <w:rPr>
          <w:rFonts w:ascii="CorpoS" w:eastAsia="Times New Roman" w:hAnsi="CorpoS" w:cs="Times New Roman"/>
          <w:lang w:val="en-US" w:eastAsia="en-GB"/>
        </w:rPr>
      </w:pPr>
      <w:r w:rsidRPr="003D7018">
        <w:rPr>
          <w:rFonts w:ascii="CorpoS" w:eastAsia="Times New Roman" w:hAnsi="CorpoS" w:cs="Times New Roman"/>
          <w:lang w:val="en-US"/>
        </w:rPr>
        <w:t xml:space="preserve">Alongside this Press Release, you will be provided with digital images in printable resolution. The photos may be used free-of-charge. No graphical editing is permitted, </w:t>
      </w:r>
      <w:proofErr w:type="gramStart"/>
      <w:r w:rsidRPr="003D7018">
        <w:rPr>
          <w:rFonts w:ascii="CorpoS" w:eastAsia="Times New Roman" w:hAnsi="CorpoS" w:cs="Times New Roman"/>
          <w:lang w:val="en-US"/>
        </w:rPr>
        <w:t>with the exception of</w:t>
      </w:r>
      <w:proofErr w:type="gramEnd"/>
      <w:r w:rsidRPr="003D7018">
        <w:rPr>
          <w:rFonts w:ascii="CorpoS" w:eastAsia="Times New Roman" w:hAnsi="CorpoS" w:cs="Times New Roman"/>
          <w:lang w:val="en-US"/>
        </w:rPr>
        <w:t> extracting the main motif.</w:t>
      </w:r>
    </w:p>
    <w:p w14:paraId="73AE9AEA" w14:textId="7DAA191C" w:rsidR="00225458" w:rsidRPr="003D7018" w:rsidRDefault="00A315FF" w:rsidP="00A315FF">
      <w:pPr>
        <w:tabs>
          <w:tab w:val="left" w:pos="3686"/>
        </w:tabs>
        <w:spacing w:after="100" w:afterAutospacing="1" w:line="312" w:lineRule="auto"/>
        <w:rPr>
          <w:rFonts w:ascii="CorpoS" w:eastAsia="Times New Roman" w:hAnsi="CorpoS" w:cs="Times New Roman"/>
          <w:b/>
          <w:bCs/>
          <w:lang w:val="en-US" w:eastAsia="en-GB"/>
        </w:rPr>
      </w:pPr>
      <w:r w:rsidRPr="003D7018">
        <w:rPr>
          <w:rFonts w:ascii="CorpoS" w:eastAsia="Times New Roman" w:hAnsi="CorpoS" w:cs="Times New Roman"/>
          <w:b/>
          <w:bCs/>
          <w:lang w:val="en-US" w:eastAsia="en-GB"/>
        </w:rPr>
        <w:tab/>
      </w:r>
    </w:p>
    <w:tbl>
      <w:tblPr>
        <w:tblStyle w:val="Tabellenraster"/>
        <w:tblW w:w="80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81"/>
        <w:gridCol w:w="4394"/>
      </w:tblGrid>
      <w:tr w:rsidR="00DB05C2" w:rsidRPr="00377B1B" w14:paraId="30F7965E" w14:textId="77777777" w:rsidTr="00DB05C2">
        <w:tc>
          <w:tcPr>
            <w:tcW w:w="3681" w:type="dxa"/>
          </w:tcPr>
          <w:p w14:paraId="1917983F" w14:textId="6C75CB25" w:rsidR="00DB05C2" w:rsidRPr="003D7018" w:rsidRDefault="000754AB" w:rsidP="00DB05C2">
            <w:pPr>
              <w:spacing w:after="100" w:afterAutospacing="1" w:line="312" w:lineRule="auto"/>
              <w:ind w:left="-108"/>
              <w:rPr>
                <w:rFonts w:ascii="CorpoS" w:eastAsia="Times New Roman" w:hAnsi="CorpoS" w:cs="Times New Roman"/>
                <w:b/>
                <w:bCs/>
                <w:lang w:val="en-US" w:eastAsia="en-GB"/>
              </w:rPr>
            </w:pPr>
            <w:r>
              <w:rPr>
                <w:noProof/>
              </w:rPr>
              <w:drawing>
                <wp:inline distT="0" distB="0" distL="0" distR="0" wp14:anchorId="369A073F" wp14:editId="55D1BF8D">
                  <wp:extent cx="1790700" cy="1194175"/>
                  <wp:effectExtent l="0" t="0" r="0" b="635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1" cstate="print">
                            <a:extLst>
                              <a:ext uri="{28A0092B-C50C-407E-A947-70E740481C1C}">
                                <a14:useLocalDpi xmlns:a14="http://schemas.microsoft.com/office/drawing/2010/main" val="0"/>
                              </a:ext>
                            </a:extLst>
                          </a:blip>
                          <a:srcRect l="-422" r="-422"/>
                          <a:stretch/>
                        </pic:blipFill>
                        <pic:spPr bwMode="auto">
                          <a:xfrm>
                            <a:off x="0" y="0"/>
                            <a:ext cx="1815200" cy="1210513"/>
                          </a:xfrm>
                          <a:prstGeom prst="rect">
                            <a:avLst/>
                          </a:prstGeom>
                          <a:noFill/>
                          <a:ln>
                            <a:noFill/>
                          </a:ln>
                        </pic:spPr>
                      </pic:pic>
                    </a:graphicData>
                  </a:graphic>
                </wp:inline>
              </w:drawing>
            </w:r>
          </w:p>
          <w:p w14:paraId="4621A095" w14:textId="77777777" w:rsidR="00DB05C2" w:rsidRPr="003D7018" w:rsidRDefault="00DB05C2" w:rsidP="00DB05C2">
            <w:pPr>
              <w:spacing w:after="100" w:afterAutospacing="1" w:line="312" w:lineRule="auto"/>
              <w:ind w:left="-108"/>
              <w:rPr>
                <w:rFonts w:ascii="CorpoS" w:eastAsia="Times New Roman" w:hAnsi="CorpoS" w:cs="Times New Roman"/>
                <w:b/>
                <w:bCs/>
                <w:lang w:val="en-US" w:eastAsia="en-GB"/>
              </w:rPr>
            </w:pPr>
          </w:p>
          <w:p w14:paraId="718767C6" w14:textId="77777777" w:rsidR="00DB05C2" w:rsidRPr="003D7018" w:rsidRDefault="00DB05C2" w:rsidP="00DB05C2">
            <w:pPr>
              <w:spacing w:after="100" w:afterAutospacing="1" w:line="312" w:lineRule="auto"/>
              <w:ind w:left="-108"/>
              <w:rPr>
                <w:rFonts w:ascii="CorpoS" w:eastAsia="Times New Roman" w:hAnsi="CorpoS" w:cs="Times New Roman"/>
                <w:b/>
                <w:bCs/>
                <w:lang w:val="en-US" w:eastAsia="en-GB"/>
              </w:rPr>
            </w:pPr>
          </w:p>
          <w:p w14:paraId="4138C22C" w14:textId="3F30CC2C" w:rsidR="00DB05C2" w:rsidRPr="003D7018" w:rsidRDefault="00DB05C2" w:rsidP="00DB05C2">
            <w:pPr>
              <w:spacing w:after="100" w:afterAutospacing="1" w:line="312" w:lineRule="auto"/>
              <w:ind w:left="-108"/>
              <w:rPr>
                <w:rFonts w:ascii="CorpoS" w:eastAsia="Times New Roman" w:hAnsi="CorpoS" w:cs="Times New Roman"/>
                <w:b/>
                <w:bCs/>
                <w:lang w:val="en-US" w:eastAsia="en-GB"/>
              </w:rPr>
            </w:pPr>
            <w:r w:rsidRPr="003D7018">
              <w:rPr>
                <w:rFonts w:ascii="CorpoS" w:eastAsia="Times New Roman" w:hAnsi="CorpoS" w:cs="Times New Roman"/>
                <w:b/>
                <w:bCs/>
                <w:lang w:val="en-US"/>
              </w:rPr>
              <w:br/>
            </w:r>
          </w:p>
        </w:tc>
        <w:tc>
          <w:tcPr>
            <w:tcW w:w="4394" w:type="dxa"/>
          </w:tcPr>
          <w:p w14:paraId="48672DF4" w14:textId="77777777" w:rsidR="000754AB" w:rsidRDefault="000754AB" w:rsidP="00DB05C2">
            <w:pPr>
              <w:spacing w:after="100" w:afterAutospacing="1" w:line="312" w:lineRule="auto"/>
              <w:rPr>
                <w:rFonts w:ascii="CorpoS" w:eastAsia="Times New Roman" w:hAnsi="CorpoS" w:cs="Times New Roman"/>
                <w:b/>
                <w:bCs/>
                <w:lang w:val="en-US"/>
              </w:rPr>
            </w:pPr>
            <w:r>
              <w:rPr>
                <w:rFonts w:ascii="CorpoS" w:eastAsia="Times New Roman" w:hAnsi="CorpoS" w:cs="Times New Roman"/>
                <w:b/>
                <w:bCs/>
                <w:lang w:val="en-US"/>
              </w:rPr>
              <w:t>New Online Shop!</w:t>
            </w:r>
          </w:p>
          <w:p w14:paraId="0291C462" w14:textId="3B418F78" w:rsidR="00DB05C2" w:rsidRPr="003D7018" w:rsidRDefault="000754AB" w:rsidP="00DB05C2">
            <w:pPr>
              <w:spacing w:after="100" w:afterAutospacing="1" w:line="312" w:lineRule="auto"/>
              <w:rPr>
                <w:rFonts w:ascii="CorpoS" w:eastAsia="Times New Roman" w:hAnsi="CorpoS" w:cs="Times New Roman"/>
                <w:lang w:val="en-US" w:eastAsia="en-GB"/>
              </w:rPr>
            </w:pPr>
            <w:r>
              <w:rPr>
                <w:rFonts w:ascii="CorpoS" w:eastAsia="Times New Roman" w:hAnsi="CorpoS" w:cs="Times New Roman"/>
                <w:lang w:val="en-US"/>
              </w:rPr>
              <w:t>The new LAPP Online Shop is live.</w:t>
            </w:r>
            <w:r w:rsidR="00DB05C2" w:rsidRPr="003D7018">
              <w:rPr>
                <w:rFonts w:ascii="CorpoS" w:eastAsia="Times New Roman" w:hAnsi="CorpoS" w:cs="Times New Roman"/>
                <w:lang w:val="en-US"/>
              </w:rPr>
              <w:tab/>
            </w:r>
            <w:r w:rsidR="00DB05C2" w:rsidRPr="003D7018">
              <w:rPr>
                <w:rFonts w:ascii="CorpoS" w:eastAsia="Times New Roman" w:hAnsi="CorpoS" w:cs="Times New Roman"/>
                <w:lang w:val="en-US"/>
              </w:rPr>
              <w:br/>
              <w:t>Photo: LAPP</w:t>
            </w:r>
            <w:r w:rsidR="00DB05C2" w:rsidRPr="003D7018">
              <w:rPr>
                <w:rFonts w:ascii="CorpoS" w:eastAsia="Times New Roman" w:hAnsi="CorpoS" w:cs="Times New Roman"/>
                <w:lang w:val="en-US"/>
              </w:rPr>
              <w:tab/>
            </w:r>
          </w:p>
          <w:p w14:paraId="518EB5A2" w14:textId="6C9010ED" w:rsidR="00DB05C2" w:rsidRPr="003D7018" w:rsidRDefault="00DB05C2" w:rsidP="00DB05C2">
            <w:pPr>
              <w:spacing w:after="100" w:afterAutospacing="1" w:line="312" w:lineRule="auto"/>
              <w:rPr>
                <w:rFonts w:ascii="CorpoS" w:eastAsia="Times New Roman" w:hAnsi="CorpoS" w:cs="Times New Roman"/>
                <w:lang w:val="en-US" w:eastAsia="en-GB"/>
              </w:rPr>
            </w:pPr>
            <w:r w:rsidRPr="003D7018">
              <w:rPr>
                <w:rFonts w:ascii="CorpoS" w:eastAsia="Times New Roman" w:hAnsi="CorpoS" w:cs="Times New Roman"/>
                <w:lang w:val="en-US"/>
              </w:rPr>
              <w:t xml:space="preserve">You can download the image </w:t>
            </w:r>
            <w:hyperlink r:id="rId12" w:history="1">
              <w:r w:rsidRPr="000754AB">
                <w:rPr>
                  <w:rStyle w:val="Hyperlink"/>
                  <w:rFonts w:ascii="CorpoS" w:eastAsia="Times New Roman" w:hAnsi="CorpoS" w:cs="Times New Roman"/>
                  <w:lang w:val="en-US"/>
                </w:rPr>
                <w:t>here</w:t>
              </w:r>
            </w:hyperlink>
            <w:r w:rsidRPr="003D7018">
              <w:rPr>
                <w:rFonts w:ascii="CorpoS" w:eastAsia="Times New Roman" w:hAnsi="CorpoS" w:cs="Times New Roman"/>
                <w:lang w:val="en-US"/>
              </w:rPr>
              <w:t>.</w:t>
            </w:r>
          </w:p>
          <w:p w14:paraId="6947DE06" w14:textId="77777777" w:rsidR="00DB05C2" w:rsidRPr="003D7018" w:rsidRDefault="00DB05C2" w:rsidP="00DB05C2">
            <w:pPr>
              <w:spacing w:after="100" w:afterAutospacing="1" w:line="312" w:lineRule="auto"/>
              <w:rPr>
                <w:rFonts w:ascii="CorpoS" w:eastAsia="Times New Roman" w:hAnsi="CorpoS" w:cs="Times New Roman"/>
                <w:lang w:val="en-US" w:eastAsia="en-GB"/>
              </w:rPr>
            </w:pPr>
          </w:p>
          <w:p w14:paraId="397DFA49" w14:textId="4E158FC5" w:rsidR="00DB05C2" w:rsidRPr="003D7018" w:rsidRDefault="00DB05C2" w:rsidP="00DB05C2">
            <w:pPr>
              <w:spacing w:after="100" w:afterAutospacing="1" w:line="312" w:lineRule="auto"/>
              <w:rPr>
                <w:rFonts w:ascii="CorpoS" w:eastAsia="Times New Roman" w:hAnsi="CorpoS" w:cs="Times New Roman"/>
                <w:b/>
                <w:bCs/>
                <w:lang w:val="en-US" w:eastAsia="en-GB"/>
              </w:rPr>
            </w:pPr>
          </w:p>
        </w:tc>
      </w:tr>
    </w:tbl>
    <w:p w14:paraId="4D906FF8" w14:textId="11E1667B" w:rsidR="00225458" w:rsidRPr="003D7018" w:rsidRDefault="00225458" w:rsidP="00F706F9">
      <w:pPr>
        <w:spacing w:after="100" w:afterAutospacing="1" w:line="312" w:lineRule="auto"/>
        <w:rPr>
          <w:rFonts w:ascii="CorpoS" w:eastAsia="Times New Roman" w:hAnsi="CorpoS" w:cs="Times New Roman"/>
          <w:b/>
          <w:bCs/>
          <w:lang w:val="en-US" w:eastAsia="en-GB"/>
        </w:rPr>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81"/>
        <w:gridCol w:w="4240"/>
      </w:tblGrid>
      <w:tr w:rsidR="00DB05C2" w:rsidRPr="00377B1B" w14:paraId="6F4353ED" w14:textId="77777777" w:rsidTr="00DB05C2">
        <w:tc>
          <w:tcPr>
            <w:tcW w:w="3681" w:type="dxa"/>
          </w:tcPr>
          <w:p w14:paraId="23389718" w14:textId="77777777" w:rsidR="00DB05C2" w:rsidRPr="003D7018" w:rsidRDefault="00DB05C2" w:rsidP="00DB05C2">
            <w:pPr>
              <w:spacing w:after="100" w:afterAutospacing="1" w:line="312" w:lineRule="auto"/>
              <w:ind w:left="-108"/>
              <w:rPr>
                <w:rFonts w:ascii="CorpoS" w:eastAsia="Times New Roman" w:hAnsi="CorpoS" w:cs="Times New Roman"/>
                <w:b/>
                <w:bCs/>
                <w:lang w:val="en-US" w:eastAsia="en-GB"/>
              </w:rPr>
            </w:pPr>
            <w:r w:rsidRPr="003D7018">
              <w:rPr>
                <w:rFonts w:ascii="CorpoS" w:eastAsia="Times New Roman" w:hAnsi="CorpoS" w:cs="Times New Roman"/>
                <w:b/>
                <w:bCs/>
                <w:lang w:val="en-US"/>
              </w:rPr>
              <w:t>Trade press contact:</w:t>
            </w:r>
          </w:p>
          <w:p w14:paraId="749E8521" w14:textId="0773E041" w:rsidR="00DB05C2" w:rsidRPr="000A6DA4" w:rsidRDefault="00AF7B80" w:rsidP="00DB05C2">
            <w:pPr>
              <w:spacing w:after="100" w:afterAutospacing="1" w:line="312" w:lineRule="auto"/>
              <w:ind w:left="-108"/>
              <w:rPr>
                <w:rFonts w:ascii="CorpoS" w:eastAsia="Times New Roman" w:hAnsi="CorpoS" w:cs="Times New Roman"/>
                <w:lang w:eastAsia="en-GB"/>
              </w:rPr>
            </w:pPr>
            <w:r w:rsidRPr="003D7018">
              <w:rPr>
                <w:rFonts w:ascii="CorpoS" w:eastAsia="Times New Roman" w:hAnsi="CorpoS" w:cs="Times New Roman"/>
                <w:lang w:val="en-US"/>
              </w:rPr>
              <w:t>Ann-Kathrin Hoffmann</w:t>
            </w:r>
            <w:r w:rsidRPr="003D7018">
              <w:rPr>
                <w:rFonts w:ascii="CorpoS" w:eastAsia="Times New Roman" w:hAnsi="CorpoS" w:cs="Times New Roman"/>
                <w:lang w:val="en-US"/>
              </w:rPr>
              <w:tab/>
            </w:r>
            <w:r w:rsidRPr="003D7018">
              <w:rPr>
                <w:rFonts w:ascii="CorpoS" w:eastAsia="Times New Roman" w:hAnsi="CorpoS" w:cs="Times New Roman"/>
                <w:lang w:val="en-US"/>
              </w:rPr>
              <w:br/>
              <w:t>Marketing Communications</w:t>
            </w:r>
            <w:r w:rsidRPr="003D7018">
              <w:rPr>
                <w:lang w:val="en-US"/>
              </w:rPr>
              <w:t xml:space="preserve"> </w:t>
            </w:r>
            <w:r w:rsidRPr="003D7018">
              <w:rPr>
                <w:lang w:val="en-US"/>
              </w:rPr>
              <w:br/>
            </w:r>
            <w:r w:rsidRPr="003D7018">
              <w:rPr>
                <w:rFonts w:ascii="CorpoS" w:eastAsia="Times New Roman" w:hAnsi="CorpoS" w:cs="Times New Roman"/>
                <w:lang w:val="en-US"/>
              </w:rPr>
              <w:t>Phone: +49 711 78385702</w:t>
            </w:r>
            <w:r w:rsidRPr="003D7018">
              <w:rPr>
                <w:rFonts w:ascii="CorpoS" w:eastAsia="Times New Roman" w:hAnsi="CorpoS" w:cs="Times New Roman"/>
                <w:lang w:val="en-US"/>
              </w:rPr>
              <w:br/>
              <w:t>ann-kathrin.hoffmann@lapp.com</w:t>
            </w:r>
            <w:r w:rsidRPr="003D7018">
              <w:rPr>
                <w:rFonts w:ascii="CorpoS" w:eastAsia="Times New Roman" w:hAnsi="CorpoS" w:cs="Times New Roman"/>
                <w:lang w:val="en-US"/>
              </w:rPr>
              <w:br/>
            </w:r>
            <w:r w:rsidRPr="003D7018">
              <w:rPr>
                <w:rFonts w:ascii="CorpoS" w:eastAsia="Times New Roman" w:hAnsi="CorpoS" w:cs="Times New Roman"/>
                <w:lang w:val="en-US"/>
              </w:rPr>
              <w:br/>
              <w:t>U.I. Lapp GmbH</w:t>
            </w:r>
            <w:r w:rsidRPr="003D7018">
              <w:rPr>
                <w:rFonts w:ascii="CorpoS" w:eastAsia="Times New Roman" w:hAnsi="CorpoS" w:cs="Times New Roman"/>
                <w:lang w:val="en-US"/>
              </w:rPr>
              <w:br/>
              <w:t>Schulze-</w:t>
            </w:r>
            <w:proofErr w:type="spellStart"/>
            <w:r w:rsidRPr="003D7018">
              <w:rPr>
                <w:rFonts w:ascii="CorpoS" w:eastAsia="Times New Roman" w:hAnsi="CorpoS" w:cs="Times New Roman"/>
                <w:lang w:val="en-US"/>
              </w:rPr>
              <w:t>Delitzsch</w:t>
            </w:r>
            <w:proofErr w:type="spellEnd"/>
            <w:r w:rsidRPr="003D7018">
              <w:rPr>
                <w:rFonts w:ascii="CorpoS" w:eastAsia="Times New Roman" w:hAnsi="CorpoS" w:cs="Times New Roman"/>
                <w:lang w:val="en-US"/>
              </w:rPr>
              <w:t xml:space="preserve">-Str. </w:t>
            </w:r>
            <w:r>
              <w:rPr>
                <w:rFonts w:ascii="CorpoS" w:eastAsia="Times New Roman" w:hAnsi="CorpoS" w:cs="Times New Roman"/>
              </w:rPr>
              <w:t xml:space="preserve">25 </w:t>
            </w:r>
            <w:r>
              <w:rPr>
                <w:rFonts w:ascii="CorpoS" w:eastAsia="Times New Roman" w:hAnsi="CorpoS" w:cs="Times New Roman"/>
              </w:rPr>
              <w:br/>
              <w:t>70565 Stuttgart</w:t>
            </w:r>
          </w:p>
        </w:tc>
        <w:tc>
          <w:tcPr>
            <w:tcW w:w="4240" w:type="dxa"/>
          </w:tcPr>
          <w:p w14:paraId="7876D003" w14:textId="77777777" w:rsidR="00DB05C2" w:rsidRPr="003D7018" w:rsidRDefault="00DB05C2" w:rsidP="00F706F9">
            <w:pPr>
              <w:spacing w:after="100" w:afterAutospacing="1" w:line="312" w:lineRule="auto"/>
              <w:rPr>
                <w:rFonts w:ascii="CorpoS" w:eastAsia="Times New Roman" w:hAnsi="CorpoS" w:cs="Times New Roman"/>
                <w:b/>
                <w:bCs/>
                <w:lang w:val="en-US" w:eastAsia="en-GB"/>
              </w:rPr>
            </w:pPr>
          </w:p>
          <w:p w14:paraId="00664A76" w14:textId="23361EF7" w:rsidR="00DB05C2" w:rsidRPr="003D7018" w:rsidRDefault="00DB05C2" w:rsidP="00F706F9">
            <w:pPr>
              <w:spacing w:after="100" w:afterAutospacing="1" w:line="312" w:lineRule="auto"/>
              <w:rPr>
                <w:rFonts w:ascii="CorpoS" w:eastAsia="Times New Roman" w:hAnsi="CorpoS" w:cs="Times New Roman"/>
                <w:lang w:val="en-US" w:eastAsia="en-GB"/>
              </w:rPr>
            </w:pPr>
            <w:r w:rsidRPr="003D7018">
              <w:rPr>
                <w:rFonts w:ascii="CorpoS" w:eastAsia="Times New Roman" w:hAnsi="CorpoS" w:cs="Times New Roman"/>
                <w:lang w:val="en-US"/>
              </w:rPr>
              <w:t>Irmgard Nille</w:t>
            </w:r>
            <w:r w:rsidRPr="003D7018">
              <w:rPr>
                <w:rFonts w:ascii="CorpoS" w:eastAsia="Times New Roman" w:hAnsi="CorpoS" w:cs="Times New Roman"/>
                <w:lang w:val="en-US"/>
              </w:rPr>
              <w:tab/>
            </w:r>
            <w:r w:rsidRPr="003D7018">
              <w:rPr>
                <w:rFonts w:ascii="CorpoS" w:eastAsia="Times New Roman" w:hAnsi="CorpoS" w:cs="Times New Roman"/>
                <w:lang w:val="en-US"/>
              </w:rPr>
              <w:tab/>
            </w:r>
            <w:r w:rsidRPr="003D7018">
              <w:rPr>
                <w:rFonts w:ascii="CorpoS" w:eastAsia="Times New Roman" w:hAnsi="CorpoS" w:cs="Times New Roman"/>
                <w:lang w:val="en-US"/>
              </w:rPr>
              <w:tab/>
            </w:r>
            <w:r w:rsidRPr="003D7018">
              <w:rPr>
                <w:rFonts w:ascii="CorpoS" w:eastAsia="Times New Roman" w:hAnsi="CorpoS" w:cs="Times New Roman"/>
                <w:lang w:val="en-US"/>
              </w:rPr>
              <w:br/>
              <w:t>IN-Press</w:t>
            </w:r>
            <w:r w:rsidRPr="003D7018">
              <w:rPr>
                <w:rFonts w:ascii="CorpoS" w:eastAsia="Times New Roman" w:hAnsi="CorpoS" w:cs="Times New Roman"/>
                <w:lang w:val="en-US"/>
              </w:rPr>
              <w:tab/>
            </w:r>
            <w:r w:rsidRPr="003D7018">
              <w:rPr>
                <w:rFonts w:ascii="CorpoS" w:eastAsia="Times New Roman" w:hAnsi="CorpoS" w:cs="Times New Roman"/>
                <w:lang w:val="en-US"/>
              </w:rPr>
              <w:tab/>
            </w:r>
            <w:r w:rsidRPr="003D7018">
              <w:rPr>
                <w:rFonts w:ascii="CorpoS" w:eastAsia="Times New Roman" w:hAnsi="CorpoS" w:cs="Times New Roman"/>
                <w:lang w:val="en-US"/>
              </w:rPr>
              <w:tab/>
            </w:r>
            <w:r w:rsidRPr="003D7018">
              <w:rPr>
                <w:rFonts w:ascii="CorpoS" w:eastAsia="Times New Roman" w:hAnsi="CorpoS" w:cs="Times New Roman"/>
                <w:lang w:val="en-US"/>
              </w:rPr>
              <w:br/>
              <w:t>Mobile: +49 160 97346822</w:t>
            </w:r>
            <w:r w:rsidRPr="003D7018">
              <w:rPr>
                <w:rFonts w:ascii="CorpoS" w:eastAsia="Times New Roman" w:hAnsi="CorpoS" w:cs="Times New Roman"/>
                <w:lang w:val="en-US"/>
              </w:rPr>
              <w:br/>
              <w:t>irmgard.nille@in-press.de</w:t>
            </w:r>
          </w:p>
        </w:tc>
      </w:tr>
    </w:tbl>
    <w:p w14:paraId="3EBACF79" w14:textId="2B3267EB" w:rsidR="00DB05C2" w:rsidRDefault="00DB05C2" w:rsidP="000E4B7D">
      <w:pPr>
        <w:spacing w:after="100" w:afterAutospacing="1" w:line="312" w:lineRule="auto"/>
        <w:rPr>
          <w:rStyle w:val="Fett"/>
          <w:rFonts w:ascii="CorpoS" w:hAnsi="CorpoS"/>
          <w:iCs/>
          <w:lang w:val="en-US"/>
        </w:rPr>
      </w:pPr>
    </w:p>
    <w:p w14:paraId="47C96B34" w14:textId="152272A6" w:rsidR="006805D7" w:rsidRDefault="006805D7" w:rsidP="000E4B7D">
      <w:pPr>
        <w:spacing w:after="100" w:afterAutospacing="1" w:line="312" w:lineRule="auto"/>
        <w:rPr>
          <w:rStyle w:val="Fett"/>
          <w:rFonts w:ascii="CorpoS" w:hAnsi="CorpoS"/>
          <w:iCs/>
          <w:lang w:val="en-US"/>
        </w:rPr>
      </w:pPr>
    </w:p>
    <w:p w14:paraId="65950C17" w14:textId="77777777" w:rsidR="006805D7" w:rsidRPr="003D7018" w:rsidRDefault="006805D7" w:rsidP="000E4B7D">
      <w:pPr>
        <w:spacing w:after="100" w:afterAutospacing="1" w:line="312" w:lineRule="auto"/>
        <w:rPr>
          <w:rStyle w:val="Fett"/>
          <w:rFonts w:ascii="CorpoS" w:hAnsi="CorpoS"/>
          <w:iCs/>
          <w:lang w:val="en-US"/>
        </w:rPr>
      </w:pPr>
    </w:p>
    <w:p w14:paraId="6DEFAD51" w14:textId="4DFEB035" w:rsidR="00691A85" w:rsidRPr="003D7018" w:rsidRDefault="00691A85" w:rsidP="000E4B7D">
      <w:pPr>
        <w:spacing w:after="100" w:afterAutospacing="1" w:line="312" w:lineRule="auto"/>
        <w:rPr>
          <w:rStyle w:val="Hervorhebung"/>
          <w:rFonts w:ascii="CorpoS" w:eastAsia="Times New Roman" w:hAnsi="CorpoS" w:cs="Times New Roman"/>
          <w:i w:val="0"/>
          <w:iCs w:val="0"/>
          <w:lang w:val="en-US" w:eastAsia="en-GB"/>
        </w:rPr>
      </w:pPr>
      <w:r w:rsidRPr="003D7018">
        <w:rPr>
          <w:rStyle w:val="Fett"/>
          <w:rFonts w:ascii="CorpoS" w:hAnsi="CorpoS"/>
          <w:iCs/>
          <w:lang w:val="en-US"/>
        </w:rPr>
        <w:lastRenderedPageBreak/>
        <w:t>About LAPP</w:t>
      </w:r>
    </w:p>
    <w:p w14:paraId="2A6695DE" w14:textId="66327AA2" w:rsidR="00691A85" w:rsidRPr="003D7018" w:rsidRDefault="00691A85" w:rsidP="00F706F9">
      <w:pPr>
        <w:spacing w:before="240" w:after="100" w:afterAutospacing="1" w:line="312" w:lineRule="auto"/>
        <w:rPr>
          <w:rStyle w:val="Fett"/>
          <w:rFonts w:ascii="CorpoS" w:hAnsi="CorpoS" w:cs="Times New Roman"/>
          <w:b w:val="0"/>
          <w:bCs w:val="0"/>
          <w:lang w:val="en-US" w:eastAsia="en-GB"/>
        </w:rPr>
      </w:pPr>
      <w:r w:rsidRPr="003D7018">
        <w:rPr>
          <w:rStyle w:val="Fett"/>
          <w:rFonts w:ascii="CorpoS" w:hAnsi="CorpoS" w:cs="Times New Roman"/>
          <w:b w:val="0"/>
          <w:bCs w:val="0"/>
          <w:lang w:val="en-US"/>
        </w:rPr>
        <w:t xml:space="preserve">Headquartered in Stuttgart, Germany, LAPP is a leading supplier of integrated solutions and branded products in the field of cable and connection technology. The company's portfolio includes standard and highly flexible cables, industrial connectors and screw technology, </w:t>
      </w:r>
      <w:proofErr w:type="spellStart"/>
      <w:r w:rsidRPr="003D7018">
        <w:rPr>
          <w:rStyle w:val="Fett"/>
          <w:rFonts w:ascii="CorpoS" w:hAnsi="CorpoS" w:cs="Times New Roman"/>
          <w:b w:val="0"/>
          <w:bCs w:val="0"/>
          <w:lang w:val="en-US"/>
        </w:rPr>
        <w:t>customised</w:t>
      </w:r>
      <w:proofErr w:type="spellEnd"/>
      <w:r w:rsidRPr="003D7018">
        <w:rPr>
          <w:rStyle w:val="Fett"/>
          <w:rFonts w:ascii="CorpoS" w:hAnsi="CorpoS" w:cs="Times New Roman"/>
          <w:b w:val="0"/>
          <w:bCs w:val="0"/>
          <w:lang w:val="en-US"/>
        </w:rPr>
        <w:t xml:space="preserve"> system solutions, automation technology and robotics solutions for the intelligent factory of the future, as well as technical accessories. LAPP’s core market is in the industrial machinery and plant engineering sector. Other key markets are in the food industry, logistics, as well as the energy and the mobility sector.</w:t>
      </w:r>
    </w:p>
    <w:p w14:paraId="7AE8E7EB" w14:textId="3254B35A" w:rsidR="00055AC2" w:rsidRPr="003D7018" w:rsidRDefault="00691A85" w:rsidP="00F706F9">
      <w:pPr>
        <w:spacing w:before="240" w:after="100" w:afterAutospacing="1" w:line="312" w:lineRule="auto"/>
        <w:rPr>
          <w:rStyle w:val="Fett"/>
          <w:rFonts w:ascii="CorpoS" w:hAnsi="CorpoS" w:cs="Times New Roman"/>
          <w:b w:val="0"/>
          <w:bCs w:val="0"/>
          <w:lang w:val="en-US" w:eastAsia="en-GB"/>
        </w:rPr>
      </w:pPr>
      <w:r w:rsidRPr="003D7018">
        <w:rPr>
          <w:rStyle w:val="Fett"/>
          <w:rFonts w:ascii="CorpoS" w:hAnsi="CorpoS" w:cs="Times New Roman"/>
          <w:b w:val="0"/>
          <w:bCs w:val="0"/>
          <w:lang w:val="en-US"/>
        </w:rPr>
        <w:t>The company was founded in 1959 and is still fully owned by the founding family to this day. In the 2020/21 financial year, it generated a consolidated turnover of EUR 1,423 million. LAPP (including its non-consolidated companies) currently employs approximately 4,586 people across the world, produces at 21 international sites and has over 44 sales companies. LAPP also cooperates with around 100 international offices.</w:t>
      </w:r>
    </w:p>
    <w:p w14:paraId="3E8E11C8" w14:textId="237AC8BE" w:rsidR="000E4B7D" w:rsidRPr="003D7018" w:rsidRDefault="000E4B7D" w:rsidP="00884CF9">
      <w:pPr>
        <w:pStyle w:val="StandardWeb"/>
        <w:spacing w:before="0" w:beforeAutospacing="0" w:line="312" w:lineRule="auto"/>
        <w:rPr>
          <w:rFonts w:ascii="CorpoS" w:hAnsi="CorpoS"/>
          <w:lang w:val="en-US"/>
        </w:rPr>
      </w:pPr>
      <w:r w:rsidRPr="003D7018">
        <w:rPr>
          <w:rStyle w:val="Fett"/>
          <w:rFonts w:ascii="CorpoS" w:hAnsi="CorpoS"/>
          <w:b w:val="0"/>
          <w:lang w:val="en-US"/>
        </w:rPr>
        <w:t xml:space="preserve">Find more information here: </w:t>
      </w:r>
      <w:hyperlink r:id="rId13" w:history="1">
        <w:r w:rsidRPr="003D7018">
          <w:rPr>
            <w:rStyle w:val="Hyperlink"/>
            <w:rFonts w:ascii="CorpoS" w:hAnsi="CorpoS"/>
            <w:bCs/>
            <w:lang w:val="en-US"/>
          </w:rPr>
          <w:t>https://lappconnect.lappgroup.com/de/presse</w:t>
        </w:r>
      </w:hyperlink>
      <w:r w:rsidRPr="003D7018">
        <w:rPr>
          <w:rStyle w:val="Fett"/>
          <w:rFonts w:ascii="CorpoS" w:hAnsi="CorpoS"/>
          <w:b w:val="0"/>
          <w:lang w:val="en-US"/>
        </w:rPr>
        <w:t xml:space="preserve"> </w:t>
      </w:r>
    </w:p>
    <w:p w14:paraId="7973C938" w14:textId="77777777" w:rsidR="00AE0640" w:rsidRPr="003D7018" w:rsidRDefault="00AE0640" w:rsidP="00AE0640">
      <w:pPr>
        <w:rPr>
          <w:rFonts w:ascii="CorpoS" w:eastAsia="Times New Roman" w:hAnsi="CorpoS" w:cs="Times New Roman"/>
          <w:color w:val="404040" w:themeColor="text1" w:themeTint="BF"/>
          <w:lang w:val="en-US" w:eastAsia="en-GB"/>
        </w:rPr>
      </w:pPr>
      <w:bookmarkStart w:id="0" w:name="_Hlk506988042"/>
      <w:bookmarkStart w:id="1" w:name="_Hlk62722524"/>
    </w:p>
    <w:p w14:paraId="69FB5B02" w14:textId="37525514" w:rsidR="00AE0640" w:rsidRPr="003D7018" w:rsidRDefault="00736915" w:rsidP="00AE0640">
      <w:pPr>
        <w:rPr>
          <w:rFonts w:ascii="CorpoS" w:eastAsia="Times New Roman" w:hAnsi="CorpoS" w:cs="Times New Roman"/>
          <w:color w:val="404040" w:themeColor="text1" w:themeTint="BF"/>
          <w:lang w:val="en-US" w:eastAsia="en-GB"/>
        </w:rPr>
      </w:pPr>
      <w:r>
        <w:rPr>
          <w:noProof/>
        </w:rPr>
        <mc:AlternateContent>
          <mc:Choice Requires="wps">
            <w:drawing>
              <wp:anchor distT="0" distB="0" distL="114300" distR="114300" simplePos="0" relativeHeight="251698176" behindDoc="0" locked="0" layoutInCell="1" allowOverlap="1" wp14:anchorId="3B8A3376" wp14:editId="7320405E">
                <wp:simplePos x="0" y="0"/>
                <wp:positionH relativeFrom="page">
                  <wp:posOffset>720090</wp:posOffset>
                </wp:positionH>
                <wp:positionV relativeFrom="paragraph">
                  <wp:posOffset>0</wp:posOffset>
                </wp:positionV>
                <wp:extent cx="572135" cy="2540"/>
                <wp:effectExtent l="0" t="0" r="18415" b="16510"/>
                <wp:wrapNone/>
                <wp:docPr id="4" name="Gerader Verbinder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2135" cy="2540"/>
                        </a:xfrm>
                        <a:prstGeom prst="line">
                          <a:avLst/>
                        </a:prstGeom>
                        <a:ln w="19050">
                          <a:solidFill>
                            <a:srgbClr val="FF7100"/>
                          </a:solidFill>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w14:anchorId="4F0993B1" id="Gerader Verbinder 4" o:spid="_x0000_s1026" style="position:absolute;z-index:25169817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page" from="56.7pt,0" to="101.75pt,.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" strokecolor="#ff7100" strokeweight="1.5pt">
                <v:stroke joinstyle="miter"/>
                <o:lock v:ext="edit" shapetype="f"/>
                <w10:wrap anchorx="page"/>
              </v:line>
            </w:pict>
          </mc:Fallback>
        </mc:AlternateContent>
      </w:r>
    </w:p>
    <w:p w14:paraId="6ADF4AB1" w14:textId="4CF8B411" w:rsidR="00AE0640" w:rsidRPr="0056166E" w:rsidRDefault="00F870DE" w:rsidP="00AE0640">
      <w:pPr>
        <w:rPr>
          <w:rFonts w:ascii="CorpoS" w:eastAsia="Times New Roman" w:hAnsi="CorpoS" w:cs="Times New Roman"/>
          <w:color w:val="404040" w:themeColor="text1" w:themeTint="BF"/>
          <w:lang w:eastAsia="en-GB"/>
        </w:rPr>
      </w:pPr>
      <w:r w:rsidRPr="003D7018">
        <w:rPr>
          <w:rFonts w:ascii="CorpoS" w:eastAsia="Times New Roman" w:hAnsi="CorpoS" w:cs="Times New Roman"/>
          <w:color w:val="404040" w:themeColor="text1" w:themeTint="BF"/>
          <w:lang w:val="en-US"/>
        </w:rPr>
        <w:br/>
      </w:r>
      <w:r>
        <w:rPr>
          <w:rFonts w:ascii="CorpoS" w:eastAsia="Times New Roman" w:hAnsi="CorpoS" w:cs="Times New Roman"/>
          <w:color w:val="404040" w:themeColor="text1" w:themeTint="BF"/>
        </w:rPr>
        <w:t>Follow LAPP:</w:t>
      </w:r>
      <w:r>
        <w:rPr>
          <w:rFonts w:ascii="CorpoS" w:eastAsia="Times New Roman" w:hAnsi="CorpoS" w:cs="Times New Roman"/>
          <w:color w:val="404040" w:themeColor="text1" w:themeTint="BF"/>
        </w:rPr>
        <w:br/>
      </w:r>
    </w:p>
    <w:p w14:paraId="134168E1" w14:textId="77777777" w:rsidR="00AE0640" w:rsidRDefault="00AE0640" w:rsidP="00AE0640">
      <w:pPr>
        <w:rPr>
          <w:rFonts w:ascii="CorpoS" w:eastAsia="Times New Roman" w:hAnsi="CorpoS" w:cs="Times New Roman"/>
          <w:b/>
          <w:bCs/>
          <w:lang w:eastAsia="en-GB"/>
        </w:rPr>
      </w:pPr>
      <w:r>
        <w:rPr>
          <w:rFonts w:ascii="CorpoS" w:eastAsia="Times New Roman" w:hAnsi="CorpoS" w:cs="Times New Roman"/>
          <w:b/>
          <w:bCs/>
          <w:noProof/>
          <w:lang w:eastAsia="en-GB"/>
        </w:rPr>
        <w:drawing>
          <wp:inline distT="0" distB="0" distL="0" distR="0" wp14:anchorId="0EE99F23" wp14:editId="11B2A45D">
            <wp:extent cx="363600" cy="360000"/>
            <wp:effectExtent l="0" t="0" r="0" b="2540"/>
            <wp:docPr id="52" name="Grafik 52">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Grafik 52">
                      <a:hlinkClick r:id="rId14"/>
                    </pic:cNvPr>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363600" cy="360000"/>
                    </a:xfrm>
                    <a:prstGeom prst="rect">
                      <a:avLst/>
                    </a:prstGeom>
                    <a:noFill/>
                    <a:ln>
                      <a:noFill/>
                    </a:ln>
                  </pic:spPr>
                </pic:pic>
              </a:graphicData>
            </a:graphic>
          </wp:inline>
        </w:drawing>
      </w:r>
      <w:r>
        <w:rPr>
          <w:rFonts w:ascii="CorpoS" w:eastAsia="Times New Roman" w:hAnsi="CorpoS" w:cs="Times New Roman"/>
          <w:b/>
          <w:bCs/>
          <w:lang w:eastAsia="en-GB"/>
        </w:rPr>
        <w:tab/>
      </w:r>
      <w:r>
        <w:rPr>
          <w:rFonts w:ascii="CorpoS" w:eastAsia="Times New Roman" w:hAnsi="CorpoS" w:cs="Times New Roman"/>
          <w:b/>
          <w:bCs/>
          <w:noProof/>
          <w:lang w:eastAsia="en-GB"/>
        </w:rPr>
        <w:drawing>
          <wp:inline distT="0" distB="0" distL="0" distR="0" wp14:anchorId="6C55BEF6" wp14:editId="37470264">
            <wp:extent cx="363600" cy="360000"/>
            <wp:effectExtent l="0" t="0" r="0" b="2540"/>
            <wp:docPr id="53" name="Grafik 53">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 name="Grafik 53">
                      <a:hlinkClick r:id="rId16"/>
                    </pic:cNvPr>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363600" cy="360000"/>
                    </a:xfrm>
                    <a:prstGeom prst="rect">
                      <a:avLst/>
                    </a:prstGeom>
                    <a:noFill/>
                    <a:ln>
                      <a:noFill/>
                    </a:ln>
                  </pic:spPr>
                </pic:pic>
              </a:graphicData>
            </a:graphic>
          </wp:inline>
        </w:drawing>
      </w:r>
      <w:r>
        <w:rPr>
          <w:rFonts w:ascii="CorpoS" w:eastAsia="Times New Roman" w:hAnsi="CorpoS" w:cs="Times New Roman"/>
          <w:b/>
          <w:bCs/>
          <w:lang w:eastAsia="en-GB"/>
        </w:rPr>
        <w:tab/>
      </w:r>
      <w:r>
        <w:rPr>
          <w:rFonts w:ascii="CorpoS" w:eastAsia="Times New Roman" w:hAnsi="CorpoS" w:cs="Times New Roman"/>
          <w:b/>
          <w:bCs/>
          <w:noProof/>
          <w:lang w:eastAsia="en-GB"/>
        </w:rPr>
        <w:drawing>
          <wp:inline distT="0" distB="0" distL="0" distR="0" wp14:anchorId="7E5BEFC0" wp14:editId="51CD48CF">
            <wp:extent cx="363600" cy="360000"/>
            <wp:effectExtent l="0" t="0" r="0" b="2540"/>
            <wp:docPr id="54" name="Grafik 54">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 name="Grafik 54">
                      <a:hlinkClick r:id="rId18"/>
                    </pic:cNvPr>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363600" cy="360000"/>
                    </a:xfrm>
                    <a:prstGeom prst="rect">
                      <a:avLst/>
                    </a:prstGeom>
                    <a:noFill/>
                    <a:ln>
                      <a:noFill/>
                    </a:ln>
                  </pic:spPr>
                </pic:pic>
              </a:graphicData>
            </a:graphic>
          </wp:inline>
        </w:drawing>
      </w:r>
      <w:r>
        <w:rPr>
          <w:rFonts w:ascii="CorpoS" w:eastAsia="Times New Roman" w:hAnsi="CorpoS" w:cs="Times New Roman"/>
          <w:b/>
          <w:bCs/>
          <w:lang w:eastAsia="en-GB"/>
        </w:rPr>
        <w:tab/>
      </w:r>
      <w:r>
        <w:rPr>
          <w:rFonts w:ascii="CorpoS" w:eastAsia="Times New Roman" w:hAnsi="CorpoS" w:cs="Times New Roman"/>
          <w:b/>
          <w:bCs/>
          <w:noProof/>
          <w:lang w:eastAsia="en-GB"/>
        </w:rPr>
        <w:drawing>
          <wp:inline distT="0" distB="0" distL="0" distR="0" wp14:anchorId="123DC5FA" wp14:editId="3A338C7F">
            <wp:extent cx="363600" cy="360000"/>
            <wp:effectExtent l="0" t="0" r="0" b="2540"/>
            <wp:docPr id="55" name="Grafik 55">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 name="Grafik 55">
                      <a:hlinkClick r:id="rId20"/>
                    </pic:cNvPr>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363600" cy="360000"/>
                    </a:xfrm>
                    <a:prstGeom prst="rect">
                      <a:avLst/>
                    </a:prstGeom>
                    <a:noFill/>
                    <a:ln>
                      <a:noFill/>
                    </a:ln>
                  </pic:spPr>
                </pic:pic>
              </a:graphicData>
            </a:graphic>
          </wp:inline>
        </w:drawing>
      </w:r>
      <w:r>
        <w:rPr>
          <w:rFonts w:ascii="CorpoS" w:eastAsia="Times New Roman" w:hAnsi="CorpoS" w:cs="Times New Roman"/>
          <w:b/>
          <w:bCs/>
          <w:lang w:eastAsia="en-GB"/>
        </w:rPr>
        <w:tab/>
      </w:r>
      <w:r>
        <w:rPr>
          <w:rFonts w:ascii="CorpoS" w:eastAsia="Times New Roman" w:hAnsi="CorpoS" w:cs="Times New Roman"/>
          <w:b/>
          <w:bCs/>
          <w:noProof/>
          <w:lang w:eastAsia="en-GB"/>
        </w:rPr>
        <w:drawing>
          <wp:inline distT="0" distB="0" distL="0" distR="0" wp14:anchorId="55FCCA1A" wp14:editId="2B19ED72">
            <wp:extent cx="363600" cy="360000"/>
            <wp:effectExtent l="0" t="0" r="0" b="2540"/>
            <wp:docPr id="56" name="Grafik 56">
              <a:hlinkClick xmlns:a="http://schemas.openxmlformats.org/drawingml/2006/main" r:id="rId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 name="Grafik 56">
                      <a:hlinkClick r:id="rId22"/>
                    </pic:cNvPr>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363600" cy="360000"/>
                    </a:xfrm>
                    <a:prstGeom prst="rect">
                      <a:avLst/>
                    </a:prstGeom>
                    <a:noFill/>
                    <a:ln>
                      <a:noFill/>
                    </a:ln>
                  </pic:spPr>
                </pic:pic>
              </a:graphicData>
            </a:graphic>
          </wp:inline>
        </w:drawing>
      </w:r>
      <w:r>
        <w:rPr>
          <w:rFonts w:ascii="CorpoS" w:eastAsia="Times New Roman" w:hAnsi="CorpoS" w:cs="Times New Roman"/>
          <w:b/>
          <w:bCs/>
          <w:lang w:eastAsia="en-GB"/>
        </w:rPr>
        <w:tab/>
      </w:r>
      <w:r>
        <w:rPr>
          <w:rFonts w:ascii="CorpoS" w:eastAsia="Times New Roman" w:hAnsi="CorpoS" w:cs="Times New Roman"/>
          <w:b/>
          <w:bCs/>
          <w:noProof/>
          <w:lang w:eastAsia="en-GB"/>
        </w:rPr>
        <w:drawing>
          <wp:inline distT="0" distB="0" distL="0" distR="0" wp14:anchorId="461E2AF6" wp14:editId="3EA597C3">
            <wp:extent cx="424800" cy="360000"/>
            <wp:effectExtent l="0" t="0" r="0" b="2540"/>
            <wp:docPr id="57" name="Grafik 57">
              <a:hlinkClick xmlns:a="http://schemas.openxmlformats.org/drawingml/2006/main" r:id="rId2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 name="Grafik 57">
                      <a:hlinkClick r:id="rId24"/>
                    </pic:cNvPr>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424800" cy="360000"/>
                    </a:xfrm>
                    <a:prstGeom prst="rect">
                      <a:avLst/>
                    </a:prstGeom>
                    <a:noFill/>
                    <a:ln>
                      <a:noFill/>
                    </a:ln>
                  </pic:spPr>
                </pic:pic>
              </a:graphicData>
            </a:graphic>
          </wp:inline>
        </w:drawing>
      </w:r>
    </w:p>
    <w:bookmarkEnd w:id="0"/>
    <w:bookmarkEnd w:id="1"/>
    <w:p w14:paraId="39B0FDAB" w14:textId="77777777" w:rsidR="00AE0640" w:rsidRDefault="00AE0640" w:rsidP="00F706F9">
      <w:pPr>
        <w:spacing w:after="100" w:afterAutospacing="1" w:line="312" w:lineRule="auto"/>
        <w:rPr>
          <w:rFonts w:ascii="CorpoS" w:eastAsia="Times New Roman" w:hAnsi="CorpoS" w:cs="Times New Roman"/>
          <w:b/>
          <w:bCs/>
          <w:color w:val="404040" w:themeColor="text1" w:themeTint="BF"/>
          <w:lang w:eastAsia="en-GB"/>
        </w:rPr>
      </w:pPr>
    </w:p>
    <w:sectPr w:rsidR="00AE0640" w:rsidSect="00565020">
      <w:headerReference w:type="default" r:id="rId26"/>
      <w:footerReference w:type="default" r:id="rId27"/>
      <w:pgSz w:w="11900" w:h="16840"/>
      <w:pgMar w:top="2268" w:right="2835" w:bottom="1134" w:left="1134"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5D496E" w14:textId="77777777" w:rsidR="00EF2395" w:rsidRDefault="00EF2395" w:rsidP="000E70DF">
      <w:r>
        <w:separator/>
      </w:r>
    </w:p>
  </w:endnote>
  <w:endnote w:type="continuationSeparator" w:id="0">
    <w:p w14:paraId="2BFF42DF" w14:textId="77777777" w:rsidR="00EF2395" w:rsidRDefault="00EF2395" w:rsidP="000E70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rpoS">
    <w:panose1 w:val="00000000000000000000"/>
    <w:charset w:val="00"/>
    <w:family w:val="auto"/>
    <w:pitch w:val="variable"/>
    <w:sig w:usb0="800001AF" w:usb1="000078FB" w:usb2="00000000"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CorpoS" w:hAnsi="CorpoS"/>
        <w:sz w:val="20"/>
        <w:szCs w:val="20"/>
      </w:rPr>
      <w:id w:val="349994463"/>
      <w:docPartObj>
        <w:docPartGallery w:val="Page Numbers (Bottom of Page)"/>
        <w:docPartUnique/>
      </w:docPartObj>
    </w:sdtPr>
    <w:sdtEndPr/>
    <w:sdtContent>
      <w:sdt>
        <w:sdtPr>
          <w:rPr>
            <w:rFonts w:ascii="CorpoS" w:hAnsi="CorpoS"/>
            <w:sz w:val="20"/>
            <w:szCs w:val="20"/>
          </w:rPr>
          <w:id w:val="-1705238520"/>
          <w:docPartObj>
            <w:docPartGallery w:val="Page Numbers (Top of Page)"/>
            <w:docPartUnique/>
          </w:docPartObj>
        </w:sdtPr>
        <w:sdtEndPr/>
        <w:sdtContent>
          <w:p w14:paraId="45932C12" w14:textId="1FF31E76" w:rsidR="00565020" w:rsidRDefault="00565020" w:rsidP="00565020">
            <w:pPr>
              <w:pStyle w:val="Fuzeile"/>
              <w:jc w:val="right"/>
              <w:rPr>
                <w:rFonts w:ascii="CorpoS" w:hAnsi="CorpoS"/>
                <w:sz w:val="20"/>
                <w:szCs w:val="20"/>
              </w:rPr>
            </w:pPr>
          </w:p>
          <w:p w14:paraId="56FD11A6" w14:textId="72AFD3A0" w:rsidR="00565020" w:rsidRDefault="00736915" w:rsidP="00565020">
            <w:pPr>
              <w:pStyle w:val="Fuzeile"/>
              <w:jc w:val="right"/>
              <w:rPr>
                <w:rFonts w:ascii="CorpoS" w:hAnsi="CorpoS"/>
                <w:sz w:val="20"/>
                <w:szCs w:val="20"/>
              </w:rPr>
            </w:pPr>
            <w:r>
              <w:rPr>
                <w:noProof/>
              </w:rPr>
              <mc:AlternateContent>
                <mc:Choice Requires="wps">
                  <w:drawing>
                    <wp:anchor distT="0" distB="0" distL="114300" distR="114300" simplePos="0" relativeHeight="251659264" behindDoc="0" locked="0" layoutInCell="1" allowOverlap="1" wp14:anchorId="15BF9537" wp14:editId="77577EFE">
                      <wp:simplePos x="0" y="0"/>
                      <wp:positionH relativeFrom="column">
                        <wp:posOffset>-49530</wp:posOffset>
                      </wp:positionH>
                      <wp:positionV relativeFrom="paragraph">
                        <wp:posOffset>67945</wp:posOffset>
                      </wp:positionV>
                      <wp:extent cx="5356860" cy="15240"/>
                      <wp:effectExtent l="0" t="0" r="15240" b="3810"/>
                      <wp:wrapNone/>
                      <wp:docPr id="1" name="Gerader Verbinde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356860" cy="1524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6A48B2AD" id="Gerader Verbinder 1"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9pt,5.35pt" to="417.9pt,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" strokecolor="black [3213]" strokeweight=".5pt">
                      <v:stroke joinstyle="miter"/>
                      <o:lock v:ext="edit" shapetype="f"/>
                    </v:line>
                  </w:pict>
                </mc:Fallback>
              </mc:AlternateContent>
            </w:r>
          </w:p>
          <w:p w14:paraId="6ED29FD3" w14:textId="103A2DED" w:rsidR="00565020" w:rsidRPr="00565020" w:rsidRDefault="00A315FF" w:rsidP="00565020">
            <w:pPr>
              <w:pStyle w:val="Fuzeile"/>
              <w:jc w:val="right"/>
              <w:rPr>
                <w:rFonts w:ascii="CorpoS" w:hAnsi="CorpoS"/>
                <w:sz w:val="20"/>
                <w:szCs w:val="20"/>
              </w:rPr>
            </w:pPr>
            <w:r>
              <w:rPr>
                <w:rFonts w:ascii="CorpoS" w:hAnsi="CorpoS"/>
                <w:sz w:val="20"/>
                <w:szCs w:val="20"/>
              </w:rPr>
              <w:tab/>
            </w:r>
            <w:r>
              <w:rPr>
                <w:rFonts w:ascii="CorpoS" w:hAnsi="CorpoS"/>
                <w:sz w:val="20"/>
                <w:szCs w:val="20"/>
              </w:rPr>
              <w:tab/>
              <w:t xml:space="preserve">Page </w:t>
            </w:r>
            <w:r w:rsidR="00565020" w:rsidRPr="00565020">
              <w:rPr>
                <w:rFonts w:ascii="CorpoS" w:hAnsi="CorpoS"/>
                <w:sz w:val="20"/>
                <w:szCs w:val="20"/>
              </w:rPr>
              <w:fldChar w:fldCharType="begin"/>
            </w:r>
            <w:r w:rsidR="00565020" w:rsidRPr="00565020">
              <w:rPr>
                <w:rFonts w:ascii="CorpoS" w:hAnsi="CorpoS"/>
                <w:sz w:val="20"/>
                <w:szCs w:val="20"/>
              </w:rPr>
              <w:instrText>PAGE</w:instrText>
            </w:r>
            <w:r w:rsidR="00565020" w:rsidRPr="00565020">
              <w:rPr>
                <w:rFonts w:ascii="CorpoS" w:hAnsi="CorpoS"/>
                <w:sz w:val="20"/>
                <w:szCs w:val="20"/>
              </w:rPr>
              <w:fldChar w:fldCharType="separate"/>
            </w:r>
            <w:r w:rsidR="00565020" w:rsidRPr="00565020">
              <w:rPr>
                <w:rFonts w:ascii="CorpoS" w:hAnsi="CorpoS"/>
                <w:sz w:val="20"/>
                <w:szCs w:val="20"/>
              </w:rPr>
              <w:t>1</w:t>
            </w:r>
            <w:r w:rsidR="00565020" w:rsidRPr="00565020">
              <w:rPr>
                <w:rFonts w:ascii="CorpoS" w:hAnsi="CorpoS"/>
                <w:sz w:val="20"/>
                <w:szCs w:val="20"/>
              </w:rPr>
              <w:fldChar w:fldCharType="end"/>
            </w:r>
            <w:r>
              <w:rPr>
                <w:rFonts w:ascii="CorpoS" w:hAnsi="CorpoS"/>
                <w:sz w:val="20"/>
                <w:szCs w:val="20"/>
              </w:rPr>
              <w:t xml:space="preserve"> of </w:t>
            </w:r>
            <w:r w:rsidR="00565020" w:rsidRPr="00565020">
              <w:rPr>
                <w:rFonts w:ascii="CorpoS" w:hAnsi="CorpoS"/>
                <w:sz w:val="20"/>
                <w:szCs w:val="20"/>
              </w:rPr>
              <w:fldChar w:fldCharType="begin"/>
            </w:r>
            <w:r w:rsidR="00565020" w:rsidRPr="00565020">
              <w:rPr>
                <w:rFonts w:ascii="CorpoS" w:hAnsi="CorpoS"/>
                <w:sz w:val="20"/>
                <w:szCs w:val="20"/>
              </w:rPr>
              <w:instrText>NUMPAGES</w:instrText>
            </w:r>
            <w:r w:rsidR="00565020" w:rsidRPr="00565020">
              <w:rPr>
                <w:rFonts w:ascii="CorpoS" w:hAnsi="CorpoS"/>
                <w:sz w:val="20"/>
                <w:szCs w:val="20"/>
              </w:rPr>
              <w:fldChar w:fldCharType="separate"/>
            </w:r>
            <w:r w:rsidR="00565020" w:rsidRPr="00565020">
              <w:rPr>
                <w:rFonts w:ascii="CorpoS" w:hAnsi="CorpoS"/>
                <w:sz w:val="20"/>
                <w:szCs w:val="20"/>
              </w:rPr>
              <w:t>8</w:t>
            </w:r>
            <w:r w:rsidR="00565020" w:rsidRPr="00565020">
              <w:rPr>
                <w:rFonts w:ascii="CorpoS" w:hAnsi="CorpoS"/>
                <w:sz w:val="20"/>
                <w:szCs w:val="20"/>
              </w:rPr>
              <w:fldChar w:fldCharType="end"/>
            </w:r>
          </w:p>
        </w:sdtContent>
      </w:sdt>
    </w:sdtContent>
  </w:sdt>
  <w:p w14:paraId="722B6929" w14:textId="2E620F62" w:rsidR="004360E5" w:rsidRPr="004360E5" w:rsidRDefault="004360E5" w:rsidP="004360E5">
    <w:pPr>
      <w:pStyle w:val="Fuzeile"/>
      <w:tabs>
        <w:tab w:val="clear" w:pos="9072"/>
        <w:tab w:val="right" w:pos="7931"/>
      </w:tabs>
      <w:jc w:val="right"/>
      <w:rPr>
        <w:rFonts w:ascii="CorpoS" w:hAnsi="Corpo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018562" w14:textId="77777777" w:rsidR="00EF2395" w:rsidRDefault="00EF2395" w:rsidP="000E70DF">
      <w:r>
        <w:separator/>
      </w:r>
    </w:p>
  </w:footnote>
  <w:footnote w:type="continuationSeparator" w:id="0">
    <w:p w14:paraId="5EEDF1B0" w14:textId="77777777" w:rsidR="00EF2395" w:rsidRDefault="00EF2395" w:rsidP="000E70D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2BD847" w14:textId="67F4A01E" w:rsidR="00B6459E" w:rsidRPr="003345A9" w:rsidRDefault="003345A9" w:rsidP="003345A9">
    <w:pPr>
      <w:pStyle w:val="Kopfzeile"/>
      <w:rPr>
        <w:rFonts w:ascii="CorpoS" w:hAnsi="CorpoS"/>
        <w:b/>
        <w:color w:val="000000" w:themeColor="text1"/>
        <w:sz w:val="40"/>
        <w:szCs w:val="40"/>
      </w:rPr>
    </w:pPr>
    <w:r>
      <w:rPr>
        <w:noProof/>
      </w:rPr>
      <w:drawing>
        <wp:anchor distT="0" distB="0" distL="114300" distR="114300" simplePos="0" relativeHeight="251658240" behindDoc="0" locked="0" layoutInCell="1" allowOverlap="1" wp14:anchorId="39CDFFC4" wp14:editId="73F04FE6">
          <wp:simplePos x="0" y="0"/>
          <wp:positionH relativeFrom="rightMargin">
            <wp:posOffset>41487</wp:posOffset>
          </wp:positionH>
          <wp:positionV relativeFrom="paragraph">
            <wp:posOffset>9525</wp:posOffset>
          </wp:positionV>
          <wp:extent cx="1260000" cy="257424"/>
          <wp:effectExtent l="0" t="0" r="0" b="9525"/>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app_Logo_rgb.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60000" cy="257424"/>
                  </a:xfrm>
                  <a:prstGeom prst="rect">
                    <a:avLst/>
                  </a:prstGeom>
                </pic:spPr>
              </pic:pic>
            </a:graphicData>
          </a:graphic>
          <wp14:sizeRelH relativeFrom="margin">
            <wp14:pctWidth>0</wp14:pctWidth>
          </wp14:sizeRelH>
          <wp14:sizeRelV relativeFrom="margin">
            <wp14:pctHeight>0</wp14:pctHeight>
          </wp14:sizeRelV>
        </wp:anchor>
      </w:drawing>
    </w:r>
    <w:r>
      <w:rPr>
        <w:rFonts w:ascii="CorpoS" w:hAnsi="CorpoS"/>
        <w:b/>
        <w:color w:val="000000" w:themeColor="text1"/>
        <w:sz w:val="40"/>
        <w:szCs w:val="40"/>
      </w:rPr>
      <w:t>Press Release</w:t>
    </w:r>
  </w:p>
  <w:p w14:paraId="0FD6C10A" w14:textId="27336197" w:rsidR="003E67C9" w:rsidRDefault="003E67C9">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FAC3738"/>
    <w:multiLevelType w:val="hybridMultilevel"/>
    <w:tmpl w:val="1668F56C"/>
    <w:lvl w:ilvl="0" w:tplc="E6DE7232">
      <w:start w:val="1"/>
      <w:numFmt w:val="decimal"/>
      <w:lvlText w:val="%1."/>
      <w:lvlJc w:val="left"/>
      <w:pPr>
        <w:tabs>
          <w:tab w:val="num" w:pos="720"/>
        </w:tabs>
        <w:ind w:left="720" w:hanging="360"/>
      </w:pPr>
    </w:lvl>
    <w:lvl w:ilvl="1" w:tplc="648CAD1A" w:tentative="1">
      <w:start w:val="1"/>
      <w:numFmt w:val="decimal"/>
      <w:lvlText w:val="%2."/>
      <w:lvlJc w:val="left"/>
      <w:pPr>
        <w:tabs>
          <w:tab w:val="num" w:pos="1440"/>
        </w:tabs>
        <w:ind w:left="1440" w:hanging="360"/>
      </w:pPr>
    </w:lvl>
    <w:lvl w:ilvl="2" w:tplc="6068CA60" w:tentative="1">
      <w:start w:val="1"/>
      <w:numFmt w:val="decimal"/>
      <w:lvlText w:val="%3."/>
      <w:lvlJc w:val="left"/>
      <w:pPr>
        <w:tabs>
          <w:tab w:val="num" w:pos="2160"/>
        </w:tabs>
        <w:ind w:left="2160" w:hanging="360"/>
      </w:pPr>
    </w:lvl>
    <w:lvl w:ilvl="3" w:tplc="616E3210" w:tentative="1">
      <w:start w:val="1"/>
      <w:numFmt w:val="decimal"/>
      <w:lvlText w:val="%4."/>
      <w:lvlJc w:val="left"/>
      <w:pPr>
        <w:tabs>
          <w:tab w:val="num" w:pos="2880"/>
        </w:tabs>
        <w:ind w:left="2880" w:hanging="360"/>
      </w:pPr>
    </w:lvl>
    <w:lvl w:ilvl="4" w:tplc="F802F8CE" w:tentative="1">
      <w:start w:val="1"/>
      <w:numFmt w:val="decimal"/>
      <w:lvlText w:val="%5."/>
      <w:lvlJc w:val="left"/>
      <w:pPr>
        <w:tabs>
          <w:tab w:val="num" w:pos="3600"/>
        </w:tabs>
        <w:ind w:left="3600" w:hanging="360"/>
      </w:pPr>
    </w:lvl>
    <w:lvl w:ilvl="5" w:tplc="99A00246" w:tentative="1">
      <w:start w:val="1"/>
      <w:numFmt w:val="decimal"/>
      <w:lvlText w:val="%6."/>
      <w:lvlJc w:val="left"/>
      <w:pPr>
        <w:tabs>
          <w:tab w:val="num" w:pos="4320"/>
        </w:tabs>
        <w:ind w:left="4320" w:hanging="360"/>
      </w:pPr>
    </w:lvl>
    <w:lvl w:ilvl="6" w:tplc="A2B0E250" w:tentative="1">
      <w:start w:val="1"/>
      <w:numFmt w:val="decimal"/>
      <w:lvlText w:val="%7."/>
      <w:lvlJc w:val="left"/>
      <w:pPr>
        <w:tabs>
          <w:tab w:val="num" w:pos="5040"/>
        </w:tabs>
        <w:ind w:left="5040" w:hanging="360"/>
      </w:pPr>
    </w:lvl>
    <w:lvl w:ilvl="7" w:tplc="997E2454" w:tentative="1">
      <w:start w:val="1"/>
      <w:numFmt w:val="decimal"/>
      <w:lvlText w:val="%8."/>
      <w:lvlJc w:val="left"/>
      <w:pPr>
        <w:tabs>
          <w:tab w:val="num" w:pos="5760"/>
        </w:tabs>
        <w:ind w:left="5760" w:hanging="360"/>
      </w:pPr>
    </w:lvl>
    <w:lvl w:ilvl="8" w:tplc="F01628BA" w:tentative="1">
      <w:start w:val="1"/>
      <w:numFmt w:val="decimal"/>
      <w:lvlText w:val="%9."/>
      <w:lvlJc w:val="left"/>
      <w:pPr>
        <w:tabs>
          <w:tab w:val="num" w:pos="6480"/>
        </w:tabs>
        <w:ind w:left="6480" w:hanging="360"/>
      </w:pPr>
    </w:lvl>
  </w:abstractNum>
  <w:num w:numId="1" w16cid:durableId="1088606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de-DE" w:vendorID="64" w:dllVersion="6" w:nlCheck="1" w:checkStyle="1"/>
  <w:activeWritingStyle w:appName="MSWord" w:lang="en-US" w:vendorID="64" w:dllVersion="6" w:nlCheck="1" w:checkStyle="1"/>
  <w:activeWritingStyle w:appName="MSWord" w:lang="de-DE" w:vendorID="64" w:dllVersion="0" w:nlCheck="1" w:checkStyle="0"/>
  <w:activeWritingStyle w:appName="MSWord" w:lang="en-US" w:vendorID="64" w:dllVersion="0" w:nlCheck="1" w:checkStyle="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70DF"/>
    <w:rsid w:val="00001ABD"/>
    <w:rsid w:val="000065AA"/>
    <w:rsid w:val="0000693C"/>
    <w:rsid w:val="0001089A"/>
    <w:rsid w:val="00014C28"/>
    <w:rsid w:val="000161FA"/>
    <w:rsid w:val="00016B39"/>
    <w:rsid w:val="00020971"/>
    <w:rsid w:val="00021A65"/>
    <w:rsid w:val="00024DB4"/>
    <w:rsid w:val="0003203B"/>
    <w:rsid w:val="00040A94"/>
    <w:rsid w:val="00040D13"/>
    <w:rsid w:val="00045DCD"/>
    <w:rsid w:val="000504E7"/>
    <w:rsid w:val="00052600"/>
    <w:rsid w:val="000554A3"/>
    <w:rsid w:val="00055AC2"/>
    <w:rsid w:val="000652F6"/>
    <w:rsid w:val="0006701F"/>
    <w:rsid w:val="0006790C"/>
    <w:rsid w:val="000701CF"/>
    <w:rsid w:val="000713E1"/>
    <w:rsid w:val="00074296"/>
    <w:rsid w:val="000754AB"/>
    <w:rsid w:val="00075EFE"/>
    <w:rsid w:val="00076318"/>
    <w:rsid w:val="00077A7A"/>
    <w:rsid w:val="000843CC"/>
    <w:rsid w:val="000865D7"/>
    <w:rsid w:val="000A1B16"/>
    <w:rsid w:val="000A6DA4"/>
    <w:rsid w:val="000A71C2"/>
    <w:rsid w:val="000A7F36"/>
    <w:rsid w:val="000B15C0"/>
    <w:rsid w:val="000B56B7"/>
    <w:rsid w:val="000D2FAC"/>
    <w:rsid w:val="000D4D06"/>
    <w:rsid w:val="000E16F9"/>
    <w:rsid w:val="000E4178"/>
    <w:rsid w:val="000E4B7D"/>
    <w:rsid w:val="000E70DF"/>
    <w:rsid w:val="000F0662"/>
    <w:rsid w:val="000F117D"/>
    <w:rsid w:val="000F5174"/>
    <w:rsid w:val="001021B3"/>
    <w:rsid w:val="00102D17"/>
    <w:rsid w:val="00103A80"/>
    <w:rsid w:val="00106913"/>
    <w:rsid w:val="00110DCD"/>
    <w:rsid w:val="0011200D"/>
    <w:rsid w:val="00120764"/>
    <w:rsid w:val="00120C9F"/>
    <w:rsid w:val="001268EC"/>
    <w:rsid w:val="00127521"/>
    <w:rsid w:val="001304DA"/>
    <w:rsid w:val="001339C0"/>
    <w:rsid w:val="001351CC"/>
    <w:rsid w:val="0013787C"/>
    <w:rsid w:val="00140597"/>
    <w:rsid w:val="00145E36"/>
    <w:rsid w:val="00155EF6"/>
    <w:rsid w:val="0015708D"/>
    <w:rsid w:val="00161B33"/>
    <w:rsid w:val="00163C3E"/>
    <w:rsid w:val="001674A3"/>
    <w:rsid w:val="001700ED"/>
    <w:rsid w:val="00170EFF"/>
    <w:rsid w:val="00183531"/>
    <w:rsid w:val="00184B76"/>
    <w:rsid w:val="001851CB"/>
    <w:rsid w:val="00190606"/>
    <w:rsid w:val="00193A92"/>
    <w:rsid w:val="00196608"/>
    <w:rsid w:val="001A04B5"/>
    <w:rsid w:val="001A2C2D"/>
    <w:rsid w:val="001A69EC"/>
    <w:rsid w:val="001B0504"/>
    <w:rsid w:val="001C0E05"/>
    <w:rsid w:val="001C192E"/>
    <w:rsid w:val="001C4170"/>
    <w:rsid w:val="001C7C42"/>
    <w:rsid w:val="001D28E5"/>
    <w:rsid w:val="001D644E"/>
    <w:rsid w:val="001D65D8"/>
    <w:rsid w:val="001E05C3"/>
    <w:rsid w:val="001F2F76"/>
    <w:rsid w:val="001F3EA3"/>
    <w:rsid w:val="001F7605"/>
    <w:rsid w:val="002005AD"/>
    <w:rsid w:val="00221013"/>
    <w:rsid w:val="0022226F"/>
    <w:rsid w:val="00222D4E"/>
    <w:rsid w:val="002242EE"/>
    <w:rsid w:val="00225458"/>
    <w:rsid w:val="00227BED"/>
    <w:rsid w:val="002304DC"/>
    <w:rsid w:val="00237B77"/>
    <w:rsid w:val="002412F6"/>
    <w:rsid w:val="002422CB"/>
    <w:rsid w:val="002506BD"/>
    <w:rsid w:val="00253F7E"/>
    <w:rsid w:val="0025593C"/>
    <w:rsid w:val="00256EC3"/>
    <w:rsid w:val="002610FB"/>
    <w:rsid w:val="002612C7"/>
    <w:rsid w:val="00263BF6"/>
    <w:rsid w:val="0026571F"/>
    <w:rsid w:val="00266052"/>
    <w:rsid w:val="00267629"/>
    <w:rsid w:val="00272CAF"/>
    <w:rsid w:val="00274CE9"/>
    <w:rsid w:val="0027757A"/>
    <w:rsid w:val="00282E29"/>
    <w:rsid w:val="002953F8"/>
    <w:rsid w:val="002963CE"/>
    <w:rsid w:val="002A0180"/>
    <w:rsid w:val="002A68B7"/>
    <w:rsid w:val="002B26DA"/>
    <w:rsid w:val="002B6309"/>
    <w:rsid w:val="002C594C"/>
    <w:rsid w:val="002C59C3"/>
    <w:rsid w:val="002C7EA6"/>
    <w:rsid w:val="002D2ED1"/>
    <w:rsid w:val="002D2F8E"/>
    <w:rsid w:val="002D43CB"/>
    <w:rsid w:val="002D47B2"/>
    <w:rsid w:val="002D65B0"/>
    <w:rsid w:val="002D72C7"/>
    <w:rsid w:val="002E184A"/>
    <w:rsid w:val="002E1CA4"/>
    <w:rsid w:val="002E3058"/>
    <w:rsid w:val="002F184D"/>
    <w:rsid w:val="002F27B1"/>
    <w:rsid w:val="002F7F9C"/>
    <w:rsid w:val="003067A1"/>
    <w:rsid w:val="00306A4D"/>
    <w:rsid w:val="00317434"/>
    <w:rsid w:val="003203A0"/>
    <w:rsid w:val="00322266"/>
    <w:rsid w:val="00322BE8"/>
    <w:rsid w:val="00324C82"/>
    <w:rsid w:val="00326478"/>
    <w:rsid w:val="0032792B"/>
    <w:rsid w:val="00330139"/>
    <w:rsid w:val="003335A5"/>
    <w:rsid w:val="003339C7"/>
    <w:rsid w:val="003345A9"/>
    <w:rsid w:val="00334767"/>
    <w:rsid w:val="003376BE"/>
    <w:rsid w:val="00344434"/>
    <w:rsid w:val="00347566"/>
    <w:rsid w:val="00352763"/>
    <w:rsid w:val="003623C3"/>
    <w:rsid w:val="00372190"/>
    <w:rsid w:val="00372605"/>
    <w:rsid w:val="00375EAC"/>
    <w:rsid w:val="003761C9"/>
    <w:rsid w:val="00377385"/>
    <w:rsid w:val="00377674"/>
    <w:rsid w:val="00377B1B"/>
    <w:rsid w:val="00380196"/>
    <w:rsid w:val="00382578"/>
    <w:rsid w:val="00383142"/>
    <w:rsid w:val="0038484A"/>
    <w:rsid w:val="00393364"/>
    <w:rsid w:val="003977F6"/>
    <w:rsid w:val="003A0400"/>
    <w:rsid w:val="003A7688"/>
    <w:rsid w:val="003A7DE2"/>
    <w:rsid w:val="003B1AEF"/>
    <w:rsid w:val="003B32B4"/>
    <w:rsid w:val="003B337A"/>
    <w:rsid w:val="003B3518"/>
    <w:rsid w:val="003C131B"/>
    <w:rsid w:val="003C5CB5"/>
    <w:rsid w:val="003D4CAA"/>
    <w:rsid w:val="003D7018"/>
    <w:rsid w:val="003E4BFE"/>
    <w:rsid w:val="003E67C9"/>
    <w:rsid w:val="003E6947"/>
    <w:rsid w:val="003F007D"/>
    <w:rsid w:val="003F1BDE"/>
    <w:rsid w:val="003F5EC3"/>
    <w:rsid w:val="003F6AF3"/>
    <w:rsid w:val="004016B1"/>
    <w:rsid w:val="0040284C"/>
    <w:rsid w:val="00403154"/>
    <w:rsid w:val="004138CF"/>
    <w:rsid w:val="00413FB2"/>
    <w:rsid w:val="0041773D"/>
    <w:rsid w:val="00417B0E"/>
    <w:rsid w:val="00423386"/>
    <w:rsid w:val="00423BD0"/>
    <w:rsid w:val="00424652"/>
    <w:rsid w:val="004260A2"/>
    <w:rsid w:val="00433BAB"/>
    <w:rsid w:val="004345F5"/>
    <w:rsid w:val="004360E5"/>
    <w:rsid w:val="00441269"/>
    <w:rsid w:val="0044532F"/>
    <w:rsid w:val="004513DB"/>
    <w:rsid w:val="004559F2"/>
    <w:rsid w:val="0045643C"/>
    <w:rsid w:val="00456770"/>
    <w:rsid w:val="00456C70"/>
    <w:rsid w:val="00464DFB"/>
    <w:rsid w:val="00465E6D"/>
    <w:rsid w:val="004711F0"/>
    <w:rsid w:val="00472063"/>
    <w:rsid w:val="00472F10"/>
    <w:rsid w:val="00480DDF"/>
    <w:rsid w:val="0048142F"/>
    <w:rsid w:val="00487814"/>
    <w:rsid w:val="00491FB0"/>
    <w:rsid w:val="0049203D"/>
    <w:rsid w:val="0049316B"/>
    <w:rsid w:val="00493318"/>
    <w:rsid w:val="00493E83"/>
    <w:rsid w:val="00494BFB"/>
    <w:rsid w:val="0049681B"/>
    <w:rsid w:val="004A5FE7"/>
    <w:rsid w:val="004A79A7"/>
    <w:rsid w:val="004B3442"/>
    <w:rsid w:val="004B3608"/>
    <w:rsid w:val="004B3B33"/>
    <w:rsid w:val="004B3FAE"/>
    <w:rsid w:val="004B403B"/>
    <w:rsid w:val="004B5D6B"/>
    <w:rsid w:val="004B66A8"/>
    <w:rsid w:val="004C0330"/>
    <w:rsid w:val="004C20AD"/>
    <w:rsid w:val="004D2135"/>
    <w:rsid w:val="004D3889"/>
    <w:rsid w:val="004D41AB"/>
    <w:rsid w:val="004D4CFE"/>
    <w:rsid w:val="004D7264"/>
    <w:rsid w:val="004E007D"/>
    <w:rsid w:val="004E21AC"/>
    <w:rsid w:val="004E3536"/>
    <w:rsid w:val="004E6204"/>
    <w:rsid w:val="004F1652"/>
    <w:rsid w:val="004F3057"/>
    <w:rsid w:val="004F44AE"/>
    <w:rsid w:val="004F643B"/>
    <w:rsid w:val="00502ABB"/>
    <w:rsid w:val="00503E1F"/>
    <w:rsid w:val="00504FBC"/>
    <w:rsid w:val="005061D3"/>
    <w:rsid w:val="00510BB6"/>
    <w:rsid w:val="005129C3"/>
    <w:rsid w:val="0052414F"/>
    <w:rsid w:val="00525AFD"/>
    <w:rsid w:val="005270C5"/>
    <w:rsid w:val="005275E8"/>
    <w:rsid w:val="00530469"/>
    <w:rsid w:val="00534282"/>
    <w:rsid w:val="00541FFA"/>
    <w:rsid w:val="00544D57"/>
    <w:rsid w:val="005457A7"/>
    <w:rsid w:val="00546C6A"/>
    <w:rsid w:val="005472E8"/>
    <w:rsid w:val="00550679"/>
    <w:rsid w:val="005509CC"/>
    <w:rsid w:val="00552AB2"/>
    <w:rsid w:val="00552C6F"/>
    <w:rsid w:val="00562D1C"/>
    <w:rsid w:val="00565020"/>
    <w:rsid w:val="00571AC2"/>
    <w:rsid w:val="00573491"/>
    <w:rsid w:val="005742AE"/>
    <w:rsid w:val="00575831"/>
    <w:rsid w:val="00575D4C"/>
    <w:rsid w:val="005779F5"/>
    <w:rsid w:val="00582492"/>
    <w:rsid w:val="00583F0D"/>
    <w:rsid w:val="00596886"/>
    <w:rsid w:val="005A0781"/>
    <w:rsid w:val="005A5507"/>
    <w:rsid w:val="005B0D69"/>
    <w:rsid w:val="005C5615"/>
    <w:rsid w:val="005C7E29"/>
    <w:rsid w:val="005D08C2"/>
    <w:rsid w:val="005D16AE"/>
    <w:rsid w:val="005D2A89"/>
    <w:rsid w:val="005D2BB6"/>
    <w:rsid w:val="005E03D7"/>
    <w:rsid w:val="005E3932"/>
    <w:rsid w:val="005E7DDB"/>
    <w:rsid w:val="005F6CFF"/>
    <w:rsid w:val="006012D5"/>
    <w:rsid w:val="00604CED"/>
    <w:rsid w:val="006057FC"/>
    <w:rsid w:val="00606909"/>
    <w:rsid w:val="00611EA2"/>
    <w:rsid w:val="006208A9"/>
    <w:rsid w:val="0062414E"/>
    <w:rsid w:val="0062478C"/>
    <w:rsid w:val="00631494"/>
    <w:rsid w:val="00631C99"/>
    <w:rsid w:val="00632AB5"/>
    <w:rsid w:val="0063407A"/>
    <w:rsid w:val="006372AB"/>
    <w:rsid w:val="00644852"/>
    <w:rsid w:val="00644FF9"/>
    <w:rsid w:val="00651B59"/>
    <w:rsid w:val="00652390"/>
    <w:rsid w:val="00653574"/>
    <w:rsid w:val="006578B1"/>
    <w:rsid w:val="00661F7A"/>
    <w:rsid w:val="006621F6"/>
    <w:rsid w:val="00662980"/>
    <w:rsid w:val="006665D2"/>
    <w:rsid w:val="006711B2"/>
    <w:rsid w:val="006805D7"/>
    <w:rsid w:val="006826B6"/>
    <w:rsid w:val="00687EDA"/>
    <w:rsid w:val="006912A5"/>
    <w:rsid w:val="00691A85"/>
    <w:rsid w:val="00692B56"/>
    <w:rsid w:val="006947EB"/>
    <w:rsid w:val="00694833"/>
    <w:rsid w:val="006B03E5"/>
    <w:rsid w:val="006B7203"/>
    <w:rsid w:val="006C40C3"/>
    <w:rsid w:val="006C77C5"/>
    <w:rsid w:val="006D1176"/>
    <w:rsid w:val="006E7DC3"/>
    <w:rsid w:val="006F1509"/>
    <w:rsid w:val="006F395A"/>
    <w:rsid w:val="006F48C4"/>
    <w:rsid w:val="006F6B3B"/>
    <w:rsid w:val="006F76D9"/>
    <w:rsid w:val="00700153"/>
    <w:rsid w:val="00702238"/>
    <w:rsid w:val="00702426"/>
    <w:rsid w:val="007069AA"/>
    <w:rsid w:val="007070C4"/>
    <w:rsid w:val="007149D4"/>
    <w:rsid w:val="0071719B"/>
    <w:rsid w:val="00724321"/>
    <w:rsid w:val="00736915"/>
    <w:rsid w:val="00737D7F"/>
    <w:rsid w:val="00740676"/>
    <w:rsid w:val="00740913"/>
    <w:rsid w:val="00740CE5"/>
    <w:rsid w:val="00743583"/>
    <w:rsid w:val="00743A09"/>
    <w:rsid w:val="0074547A"/>
    <w:rsid w:val="00752F4D"/>
    <w:rsid w:val="00753ED2"/>
    <w:rsid w:val="0077114A"/>
    <w:rsid w:val="00771C81"/>
    <w:rsid w:val="007808A9"/>
    <w:rsid w:val="00780BD3"/>
    <w:rsid w:val="007865C6"/>
    <w:rsid w:val="00792353"/>
    <w:rsid w:val="00794484"/>
    <w:rsid w:val="007A06FF"/>
    <w:rsid w:val="007A1245"/>
    <w:rsid w:val="007A1E67"/>
    <w:rsid w:val="007A257C"/>
    <w:rsid w:val="007A3CD9"/>
    <w:rsid w:val="007B1BFE"/>
    <w:rsid w:val="007B1E5D"/>
    <w:rsid w:val="007B6F81"/>
    <w:rsid w:val="007C1967"/>
    <w:rsid w:val="007C4A74"/>
    <w:rsid w:val="007C6BC2"/>
    <w:rsid w:val="007C7695"/>
    <w:rsid w:val="007D027A"/>
    <w:rsid w:val="007D60FF"/>
    <w:rsid w:val="007E0783"/>
    <w:rsid w:val="007E30F8"/>
    <w:rsid w:val="007E4707"/>
    <w:rsid w:val="007E6EBE"/>
    <w:rsid w:val="007F039D"/>
    <w:rsid w:val="007F647F"/>
    <w:rsid w:val="007F7FAF"/>
    <w:rsid w:val="00800CD4"/>
    <w:rsid w:val="008052BE"/>
    <w:rsid w:val="00810405"/>
    <w:rsid w:val="008105E7"/>
    <w:rsid w:val="00817AFD"/>
    <w:rsid w:val="00821C75"/>
    <w:rsid w:val="008265B1"/>
    <w:rsid w:val="00841078"/>
    <w:rsid w:val="0084723D"/>
    <w:rsid w:val="00852DEE"/>
    <w:rsid w:val="008606CF"/>
    <w:rsid w:val="00867ED2"/>
    <w:rsid w:val="008732CD"/>
    <w:rsid w:val="00880F65"/>
    <w:rsid w:val="0088374F"/>
    <w:rsid w:val="00884CF9"/>
    <w:rsid w:val="00892977"/>
    <w:rsid w:val="00892B7D"/>
    <w:rsid w:val="0089331F"/>
    <w:rsid w:val="0089639F"/>
    <w:rsid w:val="008977F4"/>
    <w:rsid w:val="008A5C0F"/>
    <w:rsid w:val="008A5E32"/>
    <w:rsid w:val="008A6AB6"/>
    <w:rsid w:val="008A7600"/>
    <w:rsid w:val="008B44A5"/>
    <w:rsid w:val="008B4E63"/>
    <w:rsid w:val="008B63A3"/>
    <w:rsid w:val="008B756D"/>
    <w:rsid w:val="008E072A"/>
    <w:rsid w:val="008E2007"/>
    <w:rsid w:val="008E41BE"/>
    <w:rsid w:val="008F36F0"/>
    <w:rsid w:val="008F4690"/>
    <w:rsid w:val="00901B77"/>
    <w:rsid w:val="00902C3A"/>
    <w:rsid w:val="0090321A"/>
    <w:rsid w:val="00904082"/>
    <w:rsid w:val="00905034"/>
    <w:rsid w:val="0090600C"/>
    <w:rsid w:val="0090734C"/>
    <w:rsid w:val="009116E9"/>
    <w:rsid w:val="00913C26"/>
    <w:rsid w:val="009143C6"/>
    <w:rsid w:val="00917655"/>
    <w:rsid w:val="00920D86"/>
    <w:rsid w:val="0092204D"/>
    <w:rsid w:val="00924FA0"/>
    <w:rsid w:val="009308CF"/>
    <w:rsid w:val="0093339C"/>
    <w:rsid w:val="009356F3"/>
    <w:rsid w:val="00935C6C"/>
    <w:rsid w:val="00937BDE"/>
    <w:rsid w:val="00937C1C"/>
    <w:rsid w:val="00941C9B"/>
    <w:rsid w:val="009463D9"/>
    <w:rsid w:val="00952F67"/>
    <w:rsid w:val="0095509E"/>
    <w:rsid w:val="009601E7"/>
    <w:rsid w:val="00967E6C"/>
    <w:rsid w:val="00973B70"/>
    <w:rsid w:val="00976DA6"/>
    <w:rsid w:val="00977C06"/>
    <w:rsid w:val="00981340"/>
    <w:rsid w:val="0098184A"/>
    <w:rsid w:val="0098437C"/>
    <w:rsid w:val="00984707"/>
    <w:rsid w:val="00992CFC"/>
    <w:rsid w:val="00993D18"/>
    <w:rsid w:val="009942E2"/>
    <w:rsid w:val="00994702"/>
    <w:rsid w:val="00994983"/>
    <w:rsid w:val="009A00FB"/>
    <w:rsid w:val="009A0934"/>
    <w:rsid w:val="009A77C7"/>
    <w:rsid w:val="009B1C76"/>
    <w:rsid w:val="009B2619"/>
    <w:rsid w:val="009B4755"/>
    <w:rsid w:val="009B6547"/>
    <w:rsid w:val="009B68AE"/>
    <w:rsid w:val="009B69FE"/>
    <w:rsid w:val="009C0208"/>
    <w:rsid w:val="009C0327"/>
    <w:rsid w:val="009C36E8"/>
    <w:rsid w:val="009C49C2"/>
    <w:rsid w:val="009C72C6"/>
    <w:rsid w:val="009D0992"/>
    <w:rsid w:val="009D1276"/>
    <w:rsid w:val="009D34AA"/>
    <w:rsid w:val="009D6DDA"/>
    <w:rsid w:val="009D6EA1"/>
    <w:rsid w:val="009E0CD4"/>
    <w:rsid w:val="009E1627"/>
    <w:rsid w:val="009E2546"/>
    <w:rsid w:val="009E64D3"/>
    <w:rsid w:val="009E658D"/>
    <w:rsid w:val="009E6ED1"/>
    <w:rsid w:val="009E7188"/>
    <w:rsid w:val="009F1458"/>
    <w:rsid w:val="009F221C"/>
    <w:rsid w:val="009F3046"/>
    <w:rsid w:val="009F7262"/>
    <w:rsid w:val="00A00190"/>
    <w:rsid w:val="00A1208C"/>
    <w:rsid w:val="00A16E3A"/>
    <w:rsid w:val="00A17E96"/>
    <w:rsid w:val="00A20A29"/>
    <w:rsid w:val="00A22E53"/>
    <w:rsid w:val="00A26E96"/>
    <w:rsid w:val="00A2770E"/>
    <w:rsid w:val="00A315FF"/>
    <w:rsid w:val="00A34292"/>
    <w:rsid w:val="00A36BF0"/>
    <w:rsid w:val="00A40FF7"/>
    <w:rsid w:val="00A4111D"/>
    <w:rsid w:val="00A46077"/>
    <w:rsid w:val="00A46BBB"/>
    <w:rsid w:val="00A51E78"/>
    <w:rsid w:val="00A54BB6"/>
    <w:rsid w:val="00A64E5C"/>
    <w:rsid w:val="00A67D20"/>
    <w:rsid w:val="00A67D2A"/>
    <w:rsid w:val="00A708B6"/>
    <w:rsid w:val="00A70B0D"/>
    <w:rsid w:val="00A73603"/>
    <w:rsid w:val="00A73AAF"/>
    <w:rsid w:val="00A73ADC"/>
    <w:rsid w:val="00A80225"/>
    <w:rsid w:val="00A83108"/>
    <w:rsid w:val="00A83F93"/>
    <w:rsid w:val="00A86403"/>
    <w:rsid w:val="00A95882"/>
    <w:rsid w:val="00A96BC2"/>
    <w:rsid w:val="00AA7F4E"/>
    <w:rsid w:val="00AC003F"/>
    <w:rsid w:val="00AC49AF"/>
    <w:rsid w:val="00AC615B"/>
    <w:rsid w:val="00AC6FE9"/>
    <w:rsid w:val="00AD601F"/>
    <w:rsid w:val="00AE0640"/>
    <w:rsid w:val="00AE2AFE"/>
    <w:rsid w:val="00AE3711"/>
    <w:rsid w:val="00AE7F36"/>
    <w:rsid w:val="00AF7B80"/>
    <w:rsid w:val="00B02994"/>
    <w:rsid w:val="00B031A7"/>
    <w:rsid w:val="00B03772"/>
    <w:rsid w:val="00B04259"/>
    <w:rsid w:val="00B0489D"/>
    <w:rsid w:val="00B0523E"/>
    <w:rsid w:val="00B06B4C"/>
    <w:rsid w:val="00B125E2"/>
    <w:rsid w:val="00B12CE9"/>
    <w:rsid w:val="00B15750"/>
    <w:rsid w:val="00B21370"/>
    <w:rsid w:val="00B2320C"/>
    <w:rsid w:val="00B24017"/>
    <w:rsid w:val="00B24BD5"/>
    <w:rsid w:val="00B30FA6"/>
    <w:rsid w:val="00B32336"/>
    <w:rsid w:val="00B324C0"/>
    <w:rsid w:val="00B33EA2"/>
    <w:rsid w:val="00B37694"/>
    <w:rsid w:val="00B45259"/>
    <w:rsid w:val="00B45F0F"/>
    <w:rsid w:val="00B50CB3"/>
    <w:rsid w:val="00B5172A"/>
    <w:rsid w:val="00B52E5B"/>
    <w:rsid w:val="00B53B64"/>
    <w:rsid w:val="00B5555E"/>
    <w:rsid w:val="00B56566"/>
    <w:rsid w:val="00B60A84"/>
    <w:rsid w:val="00B61323"/>
    <w:rsid w:val="00B6459E"/>
    <w:rsid w:val="00B65BB0"/>
    <w:rsid w:val="00B65C77"/>
    <w:rsid w:val="00B66151"/>
    <w:rsid w:val="00B73421"/>
    <w:rsid w:val="00B743F1"/>
    <w:rsid w:val="00B77DA4"/>
    <w:rsid w:val="00B850EC"/>
    <w:rsid w:val="00B855B7"/>
    <w:rsid w:val="00B955BC"/>
    <w:rsid w:val="00B9622D"/>
    <w:rsid w:val="00BA2738"/>
    <w:rsid w:val="00BA2DBB"/>
    <w:rsid w:val="00BA3070"/>
    <w:rsid w:val="00BB33BF"/>
    <w:rsid w:val="00BB63A0"/>
    <w:rsid w:val="00BB7405"/>
    <w:rsid w:val="00BC2034"/>
    <w:rsid w:val="00BC223A"/>
    <w:rsid w:val="00BC258B"/>
    <w:rsid w:val="00BC43AC"/>
    <w:rsid w:val="00BC586F"/>
    <w:rsid w:val="00BC619B"/>
    <w:rsid w:val="00BC76DB"/>
    <w:rsid w:val="00BD7CA9"/>
    <w:rsid w:val="00BE2BDE"/>
    <w:rsid w:val="00BE3DED"/>
    <w:rsid w:val="00BE54F9"/>
    <w:rsid w:val="00BE57C5"/>
    <w:rsid w:val="00BE7B05"/>
    <w:rsid w:val="00BF2ED2"/>
    <w:rsid w:val="00C005A3"/>
    <w:rsid w:val="00C0144C"/>
    <w:rsid w:val="00C05BE9"/>
    <w:rsid w:val="00C10E2A"/>
    <w:rsid w:val="00C11F8C"/>
    <w:rsid w:val="00C1261D"/>
    <w:rsid w:val="00C141AB"/>
    <w:rsid w:val="00C16730"/>
    <w:rsid w:val="00C16BB7"/>
    <w:rsid w:val="00C20191"/>
    <w:rsid w:val="00C2571C"/>
    <w:rsid w:val="00C41AEF"/>
    <w:rsid w:val="00C42673"/>
    <w:rsid w:val="00C45AA7"/>
    <w:rsid w:val="00C507E2"/>
    <w:rsid w:val="00C507EF"/>
    <w:rsid w:val="00C52C99"/>
    <w:rsid w:val="00C54502"/>
    <w:rsid w:val="00C54757"/>
    <w:rsid w:val="00C57673"/>
    <w:rsid w:val="00C57E36"/>
    <w:rsid w:val="00C6081B"/>
    <w:rsid w:val="00C703EE"/>
    <w:rsid w:val="00C70AA0"/>
    <w:rsid w:val="00C80187"/>
    <w:rsid w:val="00C84D5C"/>
    <w:rsid w:val="00C91CC7"/>
    <w:rsid w:val="00C93CAE"/>
    <w:rsid w:val="00CA004C"/>
    <w:rsid w:val="00CA49DD"/>
    <w:rsid w:val="00CC02A7"/>
    <w:rsid w:val="00CC2B6E"/>
    <w:rsid w:val="00CD2380"/>
    <w:rsid w:val="00CD3B19"/>
    <w:rsid w:val="00CD3CC4"/>
    <w:rsid w:val="00CD60C2"/>
    <w:rsid w:val="00CD674C"/>
    <w:rsid w:val="00CE56E9"/>
    <w:rsid w:val="00CE7772"/>
    <w:rsid w:val="00CF1D8A"/>
    <w:rsid w:val="00CF6D96"/>
    <w:rsid w:val="00D05325"/>
    <w:rsid w:val="00D06D11"/>
    <w:rsid w:val="00D076FB"/>
    <w:rsid w:val="00D12432"/>
    <w:rsid w:val="00D16F54"/>
    <w:rsid w:val="00D220ED"/>
    <w:rsid w:val="00D23A44"/>
    <w:rsid w:val="00D33C2D"/>
    <w:rsid w:val="00D34B60"/>
    <w:rsid w:val="00D3656A"/>
    <w:rsid w:val="00D36D64"/>
    <w:rsid w:val="00D42939"/>
    <w:rsid w:val="00D52441"/>
    <w:rsid w:val="00D52CF4"/>
    <w:rsid w:val="00D65E68"/>
    <w:rsid w:val="00D76AD7"/>
    <w:rsid w:val="00D8266C"/>
    <w:rsid w:val="00D83050"/>
    <w:rsid w:val="00D83405"/>
    <w:rsid w:val="00D8760B"/>
    <w:rsid w:val="00D90616"/>
    <w:rsid w:val="00D937B0"/>
    <w:rsid w:val="00D9574D"/>
    <w:rsid w:val="00D96C91"/>
    <w:rsid w:val="00DA15EC"/>
    <w:rsid w:val="00DA2B40"/>
    <w:rsid w:val="00DB03FF"/>
    <w:rsid w:val="00DB05C2"/>
    <w:rsid w:val="00DB15A5"/>
    <w:rsid w:val="00DB1DA1"/>
    <w:rsid w:val="00DC5058"/>
    <w:rsid w:val="00DC56D6"/>
    <w:rsid w:val="00DC69DE"/>
    <w:rsid w:val="00DD3997"/>
    <w:rsid w:val="00DD438A"/>
    <w:rsid w:val="00DD6833"/>
    <w:rsid w:val="00DE1E91"/>
    <w:rsid w:val="00DF0A9D"/>
    <w:rsid w:val="00DF25AF"/>
    <w:rsid w:val="00DF3FBA"/>
    <w:rsid w:val="00DF7F3D"/>
    <w:rsid w:val="00E002FE"/>
    <w:rsid w:val="00E01216"/>
    <w:rsid w:val="00E02E0E"/>
    <w:rsid w:val="00E1017B"/>
    <w:rsid w:val="00E225F5"/>
    <w:rsid w:val="00E25BE8"/>
    <w:rsid w:val="00E26855"/>
    <w:rsid w:val="00E27D77"/>
    <w:rsid w:val="00E27F38"/>
    <w:rsid w:val="00E3473B"/>
    <w:rsid w:val="00E34970"/>
    <w:rsid w:val="00E34B50"/>
    <w:rsid w:val="00E36998"/>
    <w:rsid w:val="00E41454"/>
    <w:rsid w:val="00E420C9"/>
    <w:rsid w:val="00E443C1"/>
    <w:rsid w:val="00E46AD4"/>
    <w:rsid w:val="00E47328"/>
    <w:rsid w:val="00E50AC2"/>
    <w:rsid w:val="00E557EC"/>
    <w:rsid w:val="00E55FB9"/>
    <w:rsid w:val="00E5606A"/>
    <w:rsid w:val="00E62980"/>
    <w:rsid w:val="00E629BB"/>
    <w:rsid w:val="00E651E4"/>
    <w:rsid w:val="00E70AA0"/>
    <w:rsid w:val="00E7188D"/>
    <w:rsid w:val="00E80AEF"/>
    <w:rsid w:val="00E90005"/>
    <w:rsid w:val="00EA0BF0"/>
    <w:rsid w:val="00EA50E7"/>
    <w:rsid w:val="00EA646D"/>
    <w:rsid w:val="00EB203F"/>
    <w:rsid w:val="00EB26D6"/>
    <w:rsid w:val="00EB282C"/>
    <w:rsid w:val="00EB3A01"/>
    <w:rsid w:val="00EB6F62"/>
    <w:rsid w:val="00EC388B"/>
    <w:rsid w:val="00ED3E17"/>
    <w:rsid w:val="00ED466F"/>
    <w:rsid w:val="00ED6141"/>
    <w:rsid w:val="00EE1509"/>
    <w:rsid w:val="00EE3F31"/>
    <w:rsid w:val="00EE5D8C"/>
    <w:rsid w:val="00EE75E3"/>
    <w:rsid w:val="00EF00DA"/>
    <w:rsid w:val="00EF05C0"/>
    <w:rsid w:val="00EF2395"/>
    <w:rsid w:val="00EF37FA"/>
    <w:rsid w:val="00EF47B2"/>
    <w:rsid w:val="00EF4C12"/>
    <w:rsid w:val="00F0536A"/>
    <w:rsid w:val="00F0670D"/>
    <w:rsid w:val="00F07998"/>
    <w:rsid w:val="00F11B6C"/>
    <w:rsid w:val="00F12C5C"/>
    <w:rsid w:val="00F169EF"/>
    <w:rsid w:val="00F22A60"/>
    <w:rsid w:val="00F24880"/>
    <w:rsid w:val="00F25935"/>
    <w:rsid w:val="00F26876"/>
    <w:rsid w:val="00F314F9"/>
    <w:rsid w:val="00F3358C"/>
    <w:rsid w:val="00F355A2"/>
    <w:rsid w:val="00F37755"/>
    <w:rsid w:val="00F4577C"/>
    <w:rsid w:val="00F509FE"/>
    <w:rsid w:val="00F52640"/>
    <w:rsid w:val="00F61F28"/>
    <w:rsid w:val="00F63A45"/>
    <w:rsid w:val="00F706F9"/>
    <w:rsid w:val="00F77DA9"/>
    <w:rsid w:val="00F84B0F"/>
    <w:rsid w:val="00F870DE"/>
    <w:rsid w:val="00F87E3D"/>
    <w:rsid w:val="00F91C9A"/>
    <w:rsid w:val="00F94F2E"/>
    <w:rsid w:val="00F971B3"/>
    <w:rsid w:val="00FA1EC9"/>
    <w:rsid w:val="00FA2040"/>
    <w:rsid w:val="00FA3269"/>
    <w:rsid w:val="00FA5246"/>
    <w:rsid w:val="00FB342B"/>
    <w:rsid w:val="00FB5DFC"/>
    <w:rsid w:val="00FC13D5"/>
    <w:rsid w:val="00FC226F"/>
    <w:rsid w:val="00FC41E4"/>
    <w:rsid w:val="00FC6609"/>
    <w:rsid w:val="00FD271A"/>
    <w:rsid w:val="00FD2F22"/>
    <w:rsid w:val="00FE120A"/>
    <w:rsid w:val="00FE1C6D"/>
    <w:rsid w:val="00FE456A"/>
    <w:rsid w:val="00FE4B80"/>
    <w:rsid w:val="00FF1E8A"/>
    <w:rsid w:val="00FF27E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76F6CB"/>
  <w15:docId w15:val="{D617AC0E-ED9A-4B03-8DE1-78E5F78F59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SimSun" w:hAnsiTheme="minorHAnsi" w:cstheme="minorBidi"/>
        <w:sz w:val="24"/>
        <w:szCs w:val="24"/>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rFonts w:ascii="Calibri" w:hAnsi="Calibri"/>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0E70DF"/>
    <w:pPr>
      <w:tabs>
        <w:tab w:val="center" w:pos="4536"/>
        <w:tab w:val="right" w:pos="9072"/>
      </w:tabs>
    </w:pPr>
  </w:style>
  <w:style w:type="character" w:customStyle="1" w:styleId="KopfzeileZchn">
    <w:name w:val="Kopfzeile Zchn"/>
    <w:basedOn w:val="Absatz-Standardschriftart"/>
    <w:link w:val="Kopfzeile"/>
    <w:uiPriority w:val="99"/>
    <w:rsid w:val="000E70DF"/>
    <w:rPr>
      <w:rFonts w:ascii="Calibri" w:hAnsi="Calibri"/>
    </w:rPr>
  </w:style>
  <w:style w:type="paragraph" w:styleId="Fuzeile">
    <w:name w:val="footer"/>
    <w:basedOn w:val="Standard"/>
    <w:link w:val="FuzeileZchn"/>
    <w:uiPriority w:val="99"/>
    <w:unhideWhenUsed/>
    <w:rsid w:val="000E70DF"/>
    <w:pPr>
      <w:tabs>
        <w:tab w:val="center" w:pos="4536"/>
        <w:tab w:val="right" w:pos="9072"/>
      </w:tabs>
    </w:pPr>
  </w:style>
  <w:style w:type="character" w:customStyle="1" w:styleId="FuzeileZchn">
    <w:name w:val="Fußzeile Zchn"/>
    <w:basedOn w:val="Absatz-Standardschriftart"/>
    <w:link w:val="Fuzeile"/>
    <w:uiPriority w:val="99"/>
    <w:rsid w:val="000E70DF"/>
    <w:rPr>
      <w:rFonts w:ascii="Calibri" w:hAnsi="Calibri"/>
    </w:rPr>
  </w:style>
  <w:style w:type="character" w:styleId="Fett">
    <w:name w:val="Strong"/>
    <w:basedOn w:val="Absatz-Standardschriftart"/>
    <w:uiPriority w:val="22"/>
    <w:qFormat/>
    <w:rsid w:val="000E70DF"/>
    <w:rPr>
      <w:b/>
      <w:bCs/>
    </w:rPr>
  </w:style>
  <w:style w:type="paragraph" w:styleId="StandardWeb">
    <w:name w:val="Normal (Web)"/>
    <w:basedOn w:val="Standard"/>
    <w:uiPriority w:val="99"/>
    <w:unhideWhenUsed/>
    <w:rsid w:val="000E70DF"/>
    <w:pPr>
      <w:spacing w:before="100" w:beforeAutospacing="1" w:after="100" w:afterAutospacing="1"/>
    </w:pPr>
    <w:rPr>
      <w:rFonts w:ascii="Times New Roman" w:hAnsi="Times New Roman" w:cs="Times New Roman"/>
    </w:rPr>
  </w:style>
  <w:style w:type="character" w:styleId="Hervorhebung">
    <w:name w:val="Emphasis"/>
    <w:basedOn w:val="Absatz-Standardschriftart"/>
    <w:uiPriority w:val="20"/>
    <w:qFormat/>
    <w:rsid w:val="006F48C4"/>
    <w:rPr>
      <w:i/>
      <w:iCs/>
    </w:rPr>
  </w:style>
  <w:style w:type="character" w:styleId="Hyperlink">
    <w:name w:val="Hyperlink"/>
    <w:rsid w:val="001268EC"/>
    <w:rPr>
      <w:color w:val="0000FF"/>
      <w:u w:val="single"/>
    </w:rPr>
  </w:style>
  <w:style w:type="paragraph" w:styleId="Sprechblasentext">
    <w:name w:val="Balloon Text"/>
    <w:basedOn w:val="Standard"/>
    <w:link w:val="SprechblasentextZchn"/>
    <w:uiPriority w:val="99"/>
    <w:semiHidden/>
    <w:unhideWhenUsed/>
    <w:rsid w:val="0071719B"/>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71719B"/>
    <w:rPr>
      <w:rFonts w:ascii="Tahoma" w:hAnsi="Tahoma" w:cs="Tahoma"/>
      <w:sz w:val="16"/>
      <w:szCs w:val="16"/>
    </w:rPr>
  </w:style>
  <w:style w:type="character" w:styleId="Kommentarzeichen">
    <w:name w:val="annotation reference"/>
    <w:basedOn w:val="Absatz-Standardschriftart"/>
    <w:uiPriority w:val="99"/>
    <w:semiHidden/>
    <w:unhideWhenUsed/>
    <w:rsid w:val="00322BE8"/>
    <w:rPr>
      <w:sz w:val="16"/>
      <w:szCs w:val="16"/>
    </w:rPr>
  </w:style>
  <w:style w:type="paragraph" w:styleId="Kommentartext">
    <w:name w:val="annotation text"/>
    <w:basedOn w:val="Standard"/>
    <w:link w:val="KommentartextZchn"/>
    <w:uiPriority w:val="99"/>
    <w:unhideWhenUsed/>
    <w:rsid w:val="00322BE8"/>
    <w:rPr>
      <w:sz w:val="20"/>
      <w:szCs w:val="20"/>
    </w:rPr>
  </w:style>
  <w:style w:type="character" w:customStyle="1" w:styleId="KommentartextZchn">
    <w:name w:val="Kommentartext Zchn"/>
    <w:basedOn w:val="Absatz-Standardschriftart"/>
    <w:link w:val="Kommentartext"/>
    <w:uiPriority w:val="99"/>
    <w:rsid w:val="00322BE8"/>
    <w:rPr>
      <w:sz w:val="20"/>
      <w:szCs w:val="20"/>
    </w:rPr>
  </w:style>
  <w:style w:type="paragraph" w:styleId="Kommentarthema">
    <w:name w:val="annotation subject"/>
    <w:basedOn w:val="Kommentartext"/>
    <w:next w:val="Kommentartext"/>
    <w:link w:val="KommentarthemaZchn"/>
    <w:uiPriority w:val="99"/>
    <w:semiHidden/>
    <w:unhideWhenUsed/>
    <w:rsid w:val="00322BE8"/>
    <w:rPr>
      <w:b/>
      <w:bCs/>
    </w:rPr>
  </w:style>
  <w:style w:type="character" w:customStyle="1" w:styleId="KommentarthemaZchn">
    <w:name w:val="Kommentarthema Zchn"/>
    <w:basedOn w:val="KommentartextZchn"/>
    <w:link w:val="Kommentarthema"/>
    <w:uiPriority w:val="99"/>
    <w:semiHidden/>
    <w:rsid w:val="00322BE8"/>
    <w:rPr>
      <w:b/>
      <w:bCs/>
      <w:sz w:val="20"/>
      <w:szCs w:val="20"/>
    </w:rPr>
  </w:style>
  <w:style w:type="character" w:styleId="BesuchterLink">
    <w:name w:val="FollowedHyperlink"/>
    <w:basedOn w:val="Absatz-Standardschriftart"/>
    <w:uiPriority w:val="99"/>
    <w:semiHidden/>
    <w:unhideWhenUsed/>
    <w:rsid w:val="00BC2034"/>
    <w:rPr>
      <w:color w:val="954F72" w:themeColor="followedHyperlink"/>
      <w:u w:val="single"/>
    </w:rPr>
  </w:style>
  <w:style w:type="paragraph" w:customStyle="1" w:styleId="Flietext-Standard">
    <w:name w:val="Fließtext-Standard"/>
    <w:basedOn w:val="Standard"/>
    <w:link w:val="Flietext-StandardZchn"/>
    <w:qFormat/>
    <w:rsid w:val="003B32B4"/>
    <w:pPr>
      <w:spacing w:line="276" w:lineRule="auto"/>
    </w:pPr>
    <w:rPr>
      <w:rFonts w:eastAsiaTheme="minorHAnsi"/>
      <w:sz w:val="22"/>
      <w:szCs w:val="22"/>
    </w:rPr>
  </w:style>
  <w:style w:type="character" w:customStyle="1" w:styleId="Flietext-StandardZchn">
    <w:name w:val="Fließtext-Standard Zchn"/>
    <w:basedOn w:val="Absatz-Standardschriftart"/>
    <w:link w:val="Flietext-Standard"/>
    <w:rsid w:val="003B32B4"/>
    <w:rPr>
      <w:rFonts w:ascii="Calibri" w:eastAsiaTheme="minorHAnsi" w:hAnsi="Calibri"/>
      <w:sz w:val="22"/>
      <w:szCs w:val="22"/>
    </w:rPr>
  </w:style>
  <w:style w:type="character" w:styleId="NichtaufgelsteErwhnung">
    <w:name w:val="Unresolved Mention"/>
    <w:basedOn w:val="Absatz-Standardschriftart"/>
    <w:uiPriority w:val="99"/>
    <w:semiHidden/>
    <w:unhideWhenUsed/>
    <w:rsid w:val="00AC003F"/>
    <w:rPr>
      <w:color w:val="605E5C"/>
      <w:shd w:val="clear" w:color="auto" w:fill="E1DFDD"/>
    </w:rPr>
  </w:style>
  <w:style w:type="paragraph" w:styleId="berarbeitung">
    <w:name w:val="Revision"/>
    <w:hidden/>
    <w:uiPriority w:val="99"/>
    <w:semiHidden/>
    <w:rsid w:val="000652F6"/>
    <w:rPr>
      <w:rFonts w:ascii="Calibri" w:hAnsi="Calibri"/>
    </w:rPr>
  </w:style>
  <w:style w:type="table" w:styleId="Tabellenraster">
    <w:name w:val="Table Grid"/>
    <w:basedOn w:val="NormaleTabelle"/>
    <w:uiPriority w:val="39"/>
    <w:rsid w:val="006523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504169">
      <w:bodyDiv w:val="1"/>
      <w:marLeft w:val="0"/>
      <w:marRight w:val="0"/>
      <w:marTop w:val="0"/>
      <w:marBottom w:val="0"/>
      <w:divBdr>
        <w:top w:val="none" w:sz="0" w:space="0" w:color="auto"/>
        <w:left w:val="none" w:sz="0" w:space="0" w:color="auto"/>
        <w:bottom w:val="none" w:sz="0" w:space="0" w:color="auto"/>
        <w:right w:val="none" w:sz="0" w:space="0" w:color="auto"/>
      </w:divBdr>
    </w:div>
    <w:div w:id="153108759">
      <w:bodyDiv w:val="1"/>
      <w:marLeft w:val="0"/>
      <w:marRight w:val="0"/>
      <w:marTop w:val="0"/>
      <w:marBottom w:val="0"/>
      <w:divBdr>
        <w:top w:val="none" w:sz="0" w:space="0" w:color="auto"/>
        <w:left w:val="none" w:sz="0" w:space="0" w:color="auto"/>
        <w:bottom w:val="none" w:sz="0" w:space="0" w:color="auto"/>
        <w:right w:val="none" w:sz="0" w:space="0" w:color="auto"/>
      </w:divBdr>
    </w:div>
    <w:div w:id="231280710">
      <w:bodyDiv w:val="1"/>
      <w:marLeft w:val="0"/>
      <w:marRight w:val="0"/>
      <w:marTop w:val="0"/>
      <w:marBottom w:val="0"/>
      <w:divBdr>
        <w:top w:val="none" w:sz="0" w:space="0" w:color="auto"/>
        <w:left w:val="none" w:sz="0" w:space="0" w:color="auto"/>
        <w:bottom w:val="none" w:sz="0" w:space="0" w:color="auto"/>
        <w:right w:val="none" w:sz="0" w:space="0" w:color="auto"/>
      </w:divBdr>
    </w:div>
    <w:div w:id="334889607">
      <w:bodyDiv w:val="1"/>
      <w:marLeft w:val="0"/>
      <w:marRight w:val="0"/>
      <w:marTop w:val="0"/>
      <w:marBottom w:val="0"/>
      <w:divBdr>
        <w:top w:val="none" w:sz="0" w:space="0" w:color="auto"/>
        <w:left w:val="none" w:sz="0" w:space="0" w:color="auto"/>
        <w:bottom w:val="none" w:sz="0" w:space="0" w:color="auto"/>
        <w:right w:val="none" w:sz="0" w:space="0" w:color="auto"/>
      </w:divBdr>
    </w:div>
    <w:div w:id="507213096">
      <w:bodyDiv w:val="1"/>
      <w:marLeft w:val="0"/>
      <w:marRight w:val="0"/>
      <w:marTop w:val="0"/>
      <w:marBottom w:val="0"/>
      <w:divBdr>
        <w:top w:val="none" w:sz="0" w:space="0" w:color="auto"/>
        <w:left w:val="none" w:sz="0" w:space="0" w:color="auto"/>
        <w:bottom w:val="none" w:sz="0" w:space="0" w:color="auto"/>
        <w:right w:val="none" w:sz="0" w:space="0" w:color="auto"/>
      </w:divBdr>
    </w:div>
    <w:div w:id="511917879">
      <w:bodyDiv w:val="1"/>
      <w:marLeft w:val="0"/>
      <w:marRight w:val="0"/>
      <w:marTop w:val="0"/>
      <w:marBottom w:val="0"/>
      <w:divBdr>
        <w:top w:val="none" w:sz="0" w:space="0" w:color="auto"/>
        <w:left w:val="none" w:sz="0" w:space="0" w:color="auto"/>
        <w:bottom w:val="none" w:sz="0" w:space="0" w:color="auto"/>
        <w:right w:val="none" w:sz="0" w:space="0" w:color="auto"/>
      </w:divBdr>
    </w:div>
    <w:div w:id="515584280">
      <w:bodyDiv w:val="1"/>
      <w:marLeft w:val="0"/>
      <w:marRight w:val="0"/>
      <w:marTop w:val="0"/>
      <w:marBottom w:val="0"/>
      <w:divBdr>
        <w:top w:val="none" w:sz="0" w:space="0" w:color="auto"/>
        <w:left w:val="none" w:sz="0" w:space="0" w:color="auto"/>
        <w:bottom w:val="none" w:sz="0" w:space="0" w:color="auto"/>
        <w:right w:val="none" w:sz="0" w:space="0" w:color="auto"/>
      </w:divBdr>
    </w:div>
    <w:div w:id="738212247">
      <w:bodyDiv w:val="1"/>
      <w:marLeft w:val="0"/>
      <w:marRight w:val="0"/>
      <w:marTop w:val="0"/>
      <w:marBottom w:val="0"/>
      <w:divBdr>
        <w:top w:val="none" w:sz="0" w:space="0" w:color="auto"/>
        <w:left w:val="none" w:sz="0" w:space="0" w:color="auto"/>
        <w:bottom w:val="none" w:sz="0" w:space="0" w:color="auto"/>
        <w:right w:val="none" w:sz="0" w:space="0" w:color="auto"/>
      </w:divBdr>
    </w:div>
    <w:div w:id="771705026">
      <w:bodyDiv w:val="1"/>
      <w:marLeft w:val="0"/>
      <w:marRight w:val="0"/>
      <w:marTop w:val="0"/>
      <w:marBottom w:val="0"/>
      <w:divBdr>
        <w:top w:val="none" w:sz="0" w:space="0" w:color="auto"/>
        <w:left w:val="none" w:sz="0" w:space="0" w:color="auto"/>
        <w:bottom w:val="none" w:sz="0" w:space="0" w:color="auto"/>
        <w:right w:val="none" w:sz="0" w:space="0" w:color="auto"/>
      </w:divBdr>
    </w:div>
    <w:div w:id="838732734">
      <w:bodyDiv w:val="1"/>
      <w:marLeft w:val="0"/>
      <w:marRight w:val="0"/>
      <w:marTop w:val="0"/>
      <w:marBottom w:val="0"/>
      <w:divBdr>
        <w:top w:val="none" w:sz="0" w:space="0" w:color="auto"/>
        <w:left w:val="none" w:sz="0" w:space="0" w:color="auto"/>
        <w:bottom w:val="none" w:sz="0" w:space="0" w:color="auto"/>
        <w:right w:val="none" w:sz="0" w:space="0" w:color="auto"/>
      </w:divBdr>
    </w:div>
    <w:div w:id="875318386">
      <w:bodyDiv w:val="1"/>
      <w:marLeft w:val="0"/>
      <w:marRight w:val="0"/>
      <w:marTop w:val="0"/>
      <w:marBottom w:val="0"/>
      <w:divBdr>
        <w:top w:val="none" w:sz="0" w:space="0" w:color="auto"/>
        <w:left w:val="none" w:sz="0" w:space="0" w:color="auto"/>
        <w:bottom w:val="none" w:sz="0" w:space="0" w:color="auto"/>
        <w:right w:val="none" w:sz="0" w:space="0" w:color="auto"/>
      </w:divBdr>
    </w:div>
    <w:div w:id="897741532">
      <w:bodyDiv w:val="1"/>
      <w:marLeft w:val="0"/>
      <w:marRight w:val="0"/>
      <w:marTop w:val="0"/>
      <w:marBottom w:val="0"/>
      <w:divBdr>
        <w:top w:val="none" w:sz="0" w:space="0" w:color="auto"/>
        <w:left w:val="none" w:sz="0" w:space="0" w:color="auto"/>
        <w:bottom w:val="none" w:sz="0" w:space="0" w:color="auto"/>
        <w:right w:val="none" w:sz="0" w:space="0" w:color="auto"/>
      </w:divBdr>
    </w:div>
    <w:div w:id="973292751">
      <w:bodyDiv w:val="1"/>
      <w:marLeft w:val="0"/>
      <w:marRight w:val="0"/>
      <w:marTop w:val="0"/>
      <w:marBottom w:val="0"/>
      <w:divBdr>
        <w:top w:val="none" w:sz="0" w:space="0" w:color="auto"/>
        <w:left w:val="none" w:sz="0" w:space="0" w:color="auto"/>
        <w:bottom w:val="none" w:sz="0" w:space="0" w:color="auto"/>
        <w:right w:val="none" w:sz="0" w:space="0" w:color="auto"/>
      </w:divBdr>
    </w:div>
    <w:div w:id="1167207238">
      <w:bodyDiv w:val="1"/>
      <w:marLeft w:val="0"/>
      <w:marRight w:val="0"/>
      <w:marTop w:val="0"/>
      <w:marBottom w:val="0"/>
      <w:divBdr>
        <w:top w:val="none" w:sz="0" w:space="0" w:color="auto"/>
        <w:left w:val="none" w:sz="0" w:space="0" w:color="auto"/>
        <w:bottom w:val="none" w:sz="0" w:space="0" w:color="auto"/>
        <w:right w:val="none" w:sz="0" w:space="0" w:color="auto"/>
      </w:divBdr>
    </w:div>
    <w:div w:id="1322199882">
      <w:bodyDiv w:val="1"/>
      <w:marLeft w:val="0"/>
      <w:marRight w:val="0"/>
      <w:marTop w:val="0"/>
      <w:marBottom w:val="0"/>
      <w:divBdr>
        <w:top w:val="none" w:sz="0" w:space="0" w:color="auto"/>
        <w:left w:val="none" w:sz="0" w:space="0" w:color="auto"/>
        <w:bottom w:val="none" w:sz="0" w:space="0" w:color="auto"/>
        <w:right w:val="none" w:sz="0" w:space="0" w:color="auto"/>
      </w:divBdr>
    </w:div>
    <w:div w:id="1482385047">
      <w:bodyDiv w:val="1"/>
      <w:marLeft w:val="0"/>
      <w:marRight w:val="0"/>
      <w:marTop w:val="0"/>
      <w:marBottom w:val="0"/>
      <w:divBdr>
        <w:top w:val="none" w:sz="0" w:space="0" w:color="auto"/>
        <w:left w:val="none" w:sz="0" w:space="0" w:color="auto"/>
        <w:bottom w:val="none" w:sz="0" w:space="0" w:color="auto"/>
        <w:right w:val="none" w:sz="0" w:space="0" w:color="auto"/>
      </w:divBdr>
    </w:div>
    <w:div w:id="1749500437">
      <w:bodyDiv w:val="1"/>
      <w:marLeft w:val="0"/>
      <w:marRight w:val="0"/>
      <w:marTop w:val="0"/>
      <w:marBottom w:val="0"/>
      <w:divBdr>
        <w:top w:val="none" w:sz="0" w:space="0" w:color="auto"/>
        <w:left w:val="none" w:sz="0" w:space="0" w:color="auto"/>
        <w:bottom w:val="none" w:sz="0" w:space="0" w:color="auto"/>
        <w:right w:val="none" w:sz="0" w:space="0" w:color="auto"/>
      </w:divBdr>
    </w:div>
    <w:div w:id="1755932105">
      <w:bodyDiv w:val="1"/>
      <w:marLeft w:val="0"/>
      <w:marRight w:val="0"/>
      <w:marTop w:val="0"/>
      <w:marBottom w:val="0"/>
      <w:divBdr>
        <w:top w:val="none" w:sz="0" w:space="0" w:color="auto"/>
        <w:left w:val="none" w:sz="0" w:space="0" w:color="auto"/>
        <w:bottom w:val="none" w:sz="0" w:space="0" w:color="auto"/>
        <w:right w:val="none" w:sz="0" w:space="0" w:color="auto"/>
      </w:divBdr>
    </w:div>
    <w:div w:id="2028633966">
      <w:bodyDiv w:val="1"/>
      <w:marLeft w:val="0"/>
      <w:marRight w:val="0"/>
      <w:marTop w:val="0"/>
      <w:marBottom w:val="0"/>
      <w:divBdr>
        <w:top w:val="none" w:sz="0" w:space="0" w:color="auto"/>
        <w:left w:val="none" w:sz="0" w:space="0" w:color="auto"/>
        <w:bottom w:val="none" w:sz="0" w:space="0" w:color="auto"/>
        <w:right w:val="none" w:sz="0" w:space="0" w:color="auto"/>
      </w:divBdr>
      <w:divsChild>
        <w:div w:id="590970220">
          <w:marLeft w:val="360"/>
          <w:marRight w:val="0"/>
          <w:marTop w:val="0"/>
          <w:marBottom w:val="0"/>
          <w:divBdr>
            <w:top w:val="none" w:sz="0" w:space="0" w:color="auto"/>
            <w:left w:val="none" w:sz="0" w:space="0" w:color="auto"/>
            <w:bottom w:val="none" w:sz="0" w:space="0" w:color="auto"/>
            <w:right w:val="none" w:sz="0" w:space="0" w:color="auto"/>
          </w:divBdr>
        </w:div>
        <w:div w:id="599333022">
          <w:marLeft w:val="360"/>
          <w:marRight w:val="0"/>
          <w:marTop w:val="0"/>
          <w:marBottom w:val="0"/>
          <w:divBdr>
            <w:top w:val="none" w:sz="0" w:space="0" w:color="auto"/>
            <w:left w:val="none" w:sz="0" w:space="0" w:color="auto"/>
            <w:bottom w:val="none" w:sz="0" w:space="0" w:color="auto"/>
            <w:right w:val="none" w:sz="0" w:space="0" w:color="auto"/>
          </w:divBdr>
        </w:div>
        <w:div w:id="642083114">
          <w:marLeft w:val="360"/>
          <w:marRight w:val="0"/>
          <w:marTop w:val="0"/>
          <w:marBottom w:val="0"/>
          <w:divBdr>
            <w:top w:val="none" w:sz="0" w:space="0" w:color="auto"/>
            <w:left w:val="none" w:sz="0" w:space="0" w:color="auto"/>
            <w:bottom w:val="none" w:sz="0" w:space="0" w:color="auto"/>
            <w:right w:val="none" w:sz="0" w:space="0" w:color="auto"/>
          </w:divBdr>
        </w:div>
        <w:div w:id="1711956206">
          <w:marLeft w:val="360"/>
          <w:marRight w:val="0"/>
          <w:marTop w:val="0"/>
          <w:marBottom w:val="0"/>
          <w:divBdr>
            <w:top w:val="none" w:sz="0" w:space="0" w:color="auto"/>
            <w:left w:val="none" w:sz="0" w:space="0" w:color="auto"/>
            <w:bottom w:val="none" w:sz="0" w:space="0" w:color="auto"/>
            <w:right w:val="none" w:sz="0" w:space="0" w:color="auto"/>
          </w:divBdr>
        </w:div>
      </w:divsChild>
    </w:div>
    <w:div w:id="205927868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lappconnect.lappgroup.com/de/presse/" TargetMode="External"/><Relationship Id="rId18" Type="http://schemas.openxmlformats.org/officeDocument/2006/relationships/hyperlink" Target="https://twitter.com/lapp_deu" TargetMode="External"/><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image" Target="media/image5.jpeg"/><Relationship Id="rId7" Type="http://schemas.openxmlformats.org/officeDocument/2006/relationships/settings" Target="settings.xml"/><Relationship Id="rId12" Type="http://schemas.openxmlformats.org/officeDocument/2006/relationships/hyperlink" Target="https://imager.lapp.com/e/lapp/C7NbGWjcT2pF-DfqMJq2IQ~~" TargetMode="External"/><Relationship Id="rId17" Type="http://schemas.openxmlformats.org/officeDocument/2006/relationships/image" Target="media/image3.jpeg"/><Relationship Id="rId25" Type="http://schemas.openxmlformats.org/officeDocument/2006/relationships/image" Target="media/image7.jpeg"/><Relationship Id="rId2" Type="http://schemas.openxmlformats.org/officeDocument/2006/relationships/customXml" Target="../customXml/item2.xml"/><Relationship Id="rId16" Type="http://schemas.openxmlformats.org/officeDocument/2006/relationships/hyperlink" Target="https://www.instagram.com/lapp.deu" TargetMode="External"/><Relationship Id="rId20" Type="http://schemas.openxmlformats.org/officeDocument/2006/relationships/hyperlink" Target="https://www.youtube.com/c/LAPPDEU/videos"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https://de.linkedin.com/company/lapp-group" TargetMode="External"/><Relationship Id="rId5" Type="http://schemas.openxmlformats.org/officeDocument/2006/relationships/numbering" Target="numbering.xml"/><Relationship Id="rId15" Type="http://schemas.openxmlformats.org/officeDocument/2006/relationships/image" Target="media/image2.jpeg"/><Relationship Id="rId23" Type="http://schemas.openxmlformats.org/officeDocument/2006/relationships/image" Target="media/image6.jpeg"/><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image" Target="media/image4.jpe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facebook.com/LappGroup" TargetMode="External"/><Relationship Id="rId22" Type="http://schemas.openxmlformats.org/officeDocument/2006/relationships/hyperlink" Target="https://www.xing.com/pages/u-i-lappgmbh" TargetMode="External"/><Relationship Id="rId27"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8.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CA4126F3B6F31043A6C211917337FD0E" ma:contentTypeVersion="10" ma:contentTypeDescription="Ein neues Dokument erstellen." ma:contentTypeScope="" ma:versionID="ba08dbcaace12f682224563642ff82e6">
  <xsd:schema xmlns:xsd="http://www.w3.org/2001/XMLSchema" xmlns:xs="http://www.w3.org/2001/XMLSchema" xmlns:p="http://schemas.microsoft.com/office/2006/metadata/properties" xmlns:ns2="f90abb5f-5bfb-46de-a4f9-d799cb84a8ed" xmlns:ns3="0247c1d3-9d65-4bdf-91a9-82bf2dbaba06" targetNamespace="http://schemas.microsoft.com/office/2006/metadata/properties" ma:root="true" ma:fieldsID="d6e6b7ba9460171d33243e692e9ef33f" ns2:_="" ns3:_="">
    <xsd:import namespace="f90abb5f-5bfb-46de-a4f9-d799cb84a8ed"/>
    <xsd:import namespace="0247c1d3-9d65-4bdf-91a9-82bf2dbaba06"/>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90abb5f-5bfb-46de-a4f9-d799cb84a8e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Bildmarkierungen" ma:readOnly="false" ma:fieldId="{5cf76f15-5ced-4ddc-b409-7134ff3c332f}" ma:taxonomyMulti="true" ma:sspId="d077d5e9-cc8f-496f-914c-3040ddf83260"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247c1d3-9d65-4bdf-91a9-82bf2dbaba06"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29c0d495-7b34-4584-a644-9b0a584b4eb7}" ma:internalName="TaxCatchAll" ma:showField="CatchAllData" ma:web="0247c1d3-9d65-4bdf-91a9-82bf2dbaba06">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f90abb5f-5bfb-46de-a4f9-d799cb84a8ed">
      <Terms xmlns="http://schemas.microsoft.com/office/infopath/2007/PartnerControls"/>
    </lcf76f155ced4ddcb4097134ff3c332f>
    <TaxCatchAll xmlns="0247c1d3-9d65-4bdf-91a9-82bf2dbaba06" xsi:nil="true"/>
  </documentManagement>
</p:properties>
</file>

<file path=customXml/itemProps1.xml><?xml version="1.0" encoding="utf-8"?>
<ds:datastoreItem xmlns:ds="http://schemas.openxmlformats.org/officeDocument/2006/customXml" ds:itemID="{03DC16D3-A6A3-47AD-A4FF-4E536277E4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90abb5f-5bfb-46de-a4f9-d799cb84a8ed"/>
    <ds:schemaRef ds:uri="0247c1d3-9d65-4bdf-91a9-82bf2dbaba0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9632673-7610-47AE-AFB8-511A9C9CF8DF}">
  <ds:schemaRefs>
    <ds:schemaRef ds:uri="http://schemas.openxmlformats.org/officeDocument/2006/bibliography"/>
  </ds:schemaRefs>
</ds:datastoreItem>
</file>

<file path=customXml/itemProps3.xml><?xml version="1.0" encoding="utf-8"?>
<ds:datastoreItem xmlns:ds="http://schemas.openxmlformats.org/officeDocument/2006/customXml" ds:itemID="{4BB7FB57-4ACC-4865-8AC0-ECD88854C995}">
  <ds:schemaRefs>
    <ds:schemaRef ds:uri="http://schemas.microsoft.com/sharepoint/v3/contenttype/forms"/>
  </ds:schemaRefs>
</ds:datastoreItem>
</file>

<file path=customXml/itemProps4.xml><?xml version="1.0" encoding="utf-8"?>
<ds:datastoreItem xmlns:ds="http://schemas.openxmlformats.org/officeDocument/2006/customXml" ds:itemID="{51729058-9775-44E9-99F1-14479B76A510}">
  <ds:schemaRefs>
    <ds:schemaRef ds:uri="http://www.w3.org/XML/1998/namespace"/>
    <ds:schemaRef ds:uri="http://schemas.microsoft.com/office/2006/documentManagement/types"/>
    <ds:schemaRef ds:uri="http://purl.org/dc/elements/1.1/"/>
    <ds:schemaRef ds:uri="0247c1d3-9d65-4bdf-91a9-82bf2dbaba06"/>
    <ds:schemaRef ds:uri="http://schemas.microsoft.com/office/infopath/2007/PartnerControls"/>
    <ds:schemaRef ds:uri="http://purl.org/dc/terms/"/>
    <ds:schemaRef ds:uri="http://schemas.microsoft.com/office/2006/metadata/properties"/>
    <ds:schemaRef ds:uri="http://schemas.openxmlformats.org/package/2006/metadata/core-properties"/>
    <ds:schemaRef ds:uri="f90abb5f-5bfb-46de-a4f9-d799cb84a8ed"/>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847</Words>
  <Characters>5338</Characters>
  <Application>Microsoft Office Word</Application>
  <DocSecurity>4</DocSecurity>
  <Lines>44</Lines>
  <Paragraphs>12</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PI LAPP Jahresbilanz 2020-21</vt:lpstr>
      <vt:lpstr/>
    </vt:vector>
  </TitlesOfParts>
  <Company>Lapp Service GmbH</Company>
  <LinksUpToDate>false</LinksUpToDate>
  <CharactersWithSpaces>6173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PI LAPP Jahresbilanz 2020-21</dc:title>
  <dc:subject/>
  <dc:creator>Microsoft Office User</dc:creator>
  <cp:keywords/>
  <dc:description/>
  <cp:lastModifiedBy>Sarah Wollek</cp:lastModifiedBy>
  <cp:revision>2</cp:revision>
  <dcterms:created xsi:type="dcterms:W3CDTF">2023-03-07T14:05:00Z</dcterms:created>
  <dcterms:modified xsi:type="dcterms:W3CDTF">2023-03-07T14:05:00Z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0x010100CA4126F3B6F31043A6C211917337FD0E</vt:lpwstr>
  </property>
  <property fmtid="{D5CDD505-2E9C-101B-9397-08002B2CF9AE}" pid="4" name="MediaServiceImageTags">
    <vt:lpwstr/>
  </property>
</Properties>
</file>